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C8" w:rsidRPr="00F92F51" w:rsidRDefault="00CC56C8" w:rsidP="00CC56C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92F5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2430620</wp:posOffset>
            </wp:positionH>
            <wp:positionV relativeFrom="paragraph">
              <wp:posOffset>-299015</wp:posOffset>
            </wp:positionV>
            <wp:extent cx="600150" cy="698400"/>
            <wp:effectExtent l="19050" t="0" r="945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0" cy="6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6C8" w:rsidRPr="00F92F51" w:rsidRDefault="00CC56C8" w:rsidP="00CC56C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296B" w:rsidRDefault="005A296B" w:rsidP="00CC56C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CC56C8" w:rsidRPr="00A402B1" w:rsidRDefault="00CC56C8" w:rsidP="00CC56C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402B1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C56C8" w:rsidRPr="00A402B1" w:rsidRDefault="00CC56C8" w:rsidP="00CC56C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402B1">
        <w:rPr>
          <w:rFonts w:ascii="Times New Roman" w:hAnsi="Times New Roman"/>
          <w:b/>
          <w:sz w:val="24"/>
          <w:szCs w:val="24"/>
        </w:rPr>
        <w:t>«СОВЕТСКОЕ  ГОРОДСКОЕ ПОСЕЛЕНИЕ»</w:t>
      </w:r>
    </w:p>
    <w:p w:rsidR="00CC56C8" w:rsidRPr="00A402B1" w:rsidRDefault="00CC56C8" w:rsidP="00CC56C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402B1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5A296B" w:rsidRDefault="005A296B" w:rsidP="00CC56C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CC56C8" w:rsidRPr="00A402B1" w:rsidRDefault="00CC56C8" w:rsidP="00CC56C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02B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02B1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5966E0" w:rsidRDefault="005966E0" w:rsidP="00CC56C8">
      <w:pPr>
        <w:spacing w:after="0"/>
        <w:rPr>
          <w:rFonts w:ascii="Times New Roman" w:hAnsi="Times New Roman"/>
          <w:sz w:val="24"/>
          <w:szCs w:val="24"/>
        </w:rPr>
      </w:pPr>
    </w:p>
    <w:p w:rsidR="00CC56C8" w:rsidRPr="009C2DF1" w:rsidRDefault="0097590D" w:rsidP="00CC56C8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9C2DF1">
        <w:rPr>
          <w:rFonts w:ascii="Times New Roman" w:hAnsi="Times New Roman"/>
          <w:sz w:val="24"/>
          <w:szCs w:val="24"/>
        </w:rPr>
        <w:t xml:space="preserve">11 марта </w:t>
      </w:r>
      <w:r w:rsidR="005966E0" w:rsidRPr="009C2DF1">
        <w:rPr>
          <w:rFonts w:ascii="Times New Roman" w:hAnsi="Times New Roman"/>
          <w:sz w:val="24"/>
          <w:szCs w:val="24"/>
        </w:rPr>
        <w:t xml:space="preserve"> </w:t>
      </w:r>
      <w:r w:rsidRPr="009C2DF1">
        <w:rPr>
          <w:rFonts w:ascii="Times New Roman" w:hAnsi="Times New Roman"/>
          <w:sz w:val="24"/>
          <w:szCs w:val="24"/>
        </w:rPr>
        <w:t xml:space="preserve"> 2024</w:t>
      </w:r>
      <w:r w:rsidR="00CC56C8" w:rsidRPr="009C2DF1">
        <w:rPr>
          <w:rFonts w:ascii="Times New Roman" w:hAnsi="Times New Roman"/>
          <w:sz w:val="24"/>
          <w:szCs w:val="24"/>
        </w:rPr>
        <w:t xml:space="preserve"> </w:t>
      </w:r>
      <w:r w:rsidR="009C2DF1" w:rsidRPr="009C2DF1">
        <w:rPr>
          <w:rFonts w:ascii="Times New Roman" w:hAnsi="Times New Roman"/>
          <w:sz w:val="24"/>
          <w:szCs w:val="24"/>
        </w:rPr>
        <w:t>г.</w:t>
      </w:r>
      <w:r w:rsidR="00CC56C8" w:rsidRPr="009C2D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5966E0" w:rsidRPr="009C2DF1">
        <w:rPr>
          <w:rFonts w:ascii="Times New Roman" w:hAnsi="Times New Roman"/>
          <w:sz w:val="24"/>
          <w:szCs w:val="24"/>
        </w:rPr>
        <w:t xml:space="preserve">                        </w:t>
      </w:r>
      <w:r w:rsidR="00CC56C8" w:rsidRPr="009C2DF1">
        <w:rPr>
          <w:rFonts w:ascii="Times New Roman" w:hAnsi="Times New Roman"/>
          <w:sz w:val="24"/>
          <w:szCs w:val="24"/>
        </w:rPr>
        <w:t xml:space="preserve"> №</w:t>
      </w:r>
      <w:r w:rsidR="005966E0" w:rsidRPr="009C2DF1">
        <w:rPr>
          <w:rFonts w:ascii="Times New Roman" w:hAnsi="Times New Roman"/>
          <w:sz w:val="24"/>
          <w:szCs w:val="24"/>
        </w:rPr>
        <w:t xml:space="preserve"> </w:t>
      </w:r>
      <w:r w:rsidR="00850CA6" w:rsidRPr="009C2DF1">
        <w:rPr>
          <w:rFonts w:ascii="Times New Roman" w:hAnsi="Times New Roman"/>
          <w:sz w:val="24"/>
          <w:szCs w:val="24"/>
        </w:rPr>
        <w:t>48</w:t>
      </w:r>
    </w:p>
    <w:p w:rsidR="005966E0" w:rsidRDefault="005966E0" w:rsidP="00CC56C8">
      <w:pPr>
        <w:pStyle w:val="a3"/>
        <w:spacing w:before="0" w:beforeAutospacing="0" w:after="0" w:afterAutospacing="0"/>
      </w:pPr>
    </w:p>
    <w:p w:rsidR="00CC56C8" w:rsidRPr="00CC56C8" w:rsidRDefault="00CC56C8" w:rsidP="00CC56C8">
      <w:pPr>
        <w:pStyle w:val="a3"/>
        <w:spacing w:before="0" w:beforeAutospacing="0" w:after="0" w:afterAutospacing="0"/>
      </w:pPr>
      <w:r w:rsidRPr="00CC56C8">
        <w:t xml:space="preserve">О внесении изменений  в постановление администрации  </w:t>
      </w:r>
    </w:p>
    <w:p w:rsidR="00CC56C8" w:rsidRPr="00CC56C8" w:rsidRDefault="00CC56C8" w:rsidP="00CC56C8">
      <w:pPr>
        <w:pStyle w:val="a3"/>
        <w:spacing w:before="0" w:beforeAutospacing="0" w:after="0" w:afterAutospacing="0"/>
        <w:ind w:left="-426"/>
      </w:pPr>
      <w:r w:rsidRPr="00CC56C8">
        <w:t xml:space="preserve">       МО  «Советское городское поселение» №315 от 26.12.2022</w:t>
      </w:r>
    </w:p>
    <w:p w:rsidR="00CC56C8" w:rsidRDefault="00CC56C8" w:rsidP="00CC56C8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CC56C8">
        <w:rPr>
          <w:rFonts w:ascii="Times New Roman" w:hAnsi="Times New Roman"/>
          <w:sz w:val="24"/>
          <w:szCs w:val="24"/>
        </w:rPr>
        <w:t xml:space="preserve">«Обеспечение устойчивого функционирования и развития </w:t>
      </w:r>
    </w:p>
    <w:p w:rsidR="00CC56C8" w:rsidRDefault="00CC56C8" w:rsidP="00CC56C8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CC56C8">
        <w:rPr>
          <w:rFonts w:ascii="Times New Roman" w:hAnsi="Times New Roman"/>
          <w:sz w:val="24"/>
          <w:szCs w:val="24"/>
        </w:rPr>
        <w:t>коммунальной и инженерной инфраструктуры и повышение</w:t>
      </w:r>
    </w:p>
    <w:p w:rsidR="00CC56C8" w:rsidRPr="00CC56C8" w:rsidRDefault="00CC56C8" w:rsidP="00CC56C8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CC56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6C8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CC56C8">
        <w:rPr>
          <w:rFonts w:ascii="Times New Roman" w:hAnsi="Times New Roman"/>
          <w:sz w:val="24"/>
          <w:szCs w:val="24"/>
        </w:rPr>
        <w:t xml:space="preserve"> в МО «Советское городское поселение»</w:t>
      </w:r>
    </w:p>
    <w:p w:rsidR="00CC56C8" w:rsidRDefault="00CC56C8" w:rsidP="00CC56C8">
      <w:pPr>
        <w:spacing w:after="0"/>
        <w:ind w:left="-426" w:right="141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на 2023-202</w:t>
      </w:r>
      <w:r w:rsidR="0097590D">
        <w:rPr>
          <w:rFonts w:ascii="Times New Roman" w:hAnsi="Times New Roman"/>
          <w:color w:val="000000"/>
          <w:sz w:val="24"/>
          <w:szCs w:val="24"/>
        </w:rPr>
        <w:t>6</w:t>
      </w:r>
      <w:r w:rsidR="00E6450E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="009C2DF1">
        <w:rPr>
          <w:rFonts w:ascii="Times New Roman" w:hAnsi="Times New Roman"/>
          <w:color w:val="000000"/>
          <w:sz w:val="24"/>
          <w:szCs w:val="24"/>
        </w:rPr>
        <w:t>»</w:t>
      </w:r>
    </w:p>
    <w:p w:rsidR="00CC56C8" w:rsidRDefault="0097590D" w:rsidP="00DD1441">
      <w:pPr>
        <w:spacing w:after="0"/>
        <w:ind w:firstLine="142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CC56C8">
        <w:rPr>
          <w:rFonts w:ascii="Times New Roman" w:hAnsi="Times New Roman"/>
          <w:sz w:val="24"/>
          <w:szCs w:val="24"/>
        </w:rPr>
        <w:t xml:space="preserve">В соответствии с Бюджетным кодексом, </w:t>
      </w:r>
      <w:r w:rsidR="00CC56C8">
        <w:rPr>
          <w:rFonts w:ascii="Times New Roman" w:hAnsi="Times New Roman"/>
          <w:color w:val="000000"/>
          <w:sz w:val="24"/>
          <w:szCs w:val="24"/>
        </w:rPr>
        <w:t xml:space="preserve">Федеральным законом Российской Федерации от 6 октября 2003 года №131-ФЗ «Об общих принципах организации местного самоуправления в Российской Федерации», решением совета депутатов МО «Советское городское поселение» № </w:t>
      </w:r>
      <w:r w:rsidR="00FE166D">
        <w:rPr>
          <w:rFonts w:ascii="Times New Roman" w:hAnsi="Times New Roman"/>
          <w:color w:val="000000"/>
          <w:sz w:val="24"/>
          <w:szCs w:val="24"/>
        </w:rPr>
        <w:t>206</w:t>
      </w:r>
      <w:r w:rsidR="00CC56C8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E166D">
        <w:rPr>
          <w:rFonts w:ascii="Times New Roman" w:hAnsi="Times New Roman"/>
          <w:color w:val="000000"/>
          <w:sz w:val="24"/>
          <w:szCs w:val="24"/>
        </w:rPr>
        <w:t>06</w:t>
      </w:r>
      <w:r w:rsidR="005966E0">
        <w:rPr>
          <w:rFonts w:ascii="Times New Roman" w:hAnsi="Times New Roman"/>
          <w:color w:val="000000"/>
          <w:sz w:val="24"/>
          <w:szCs w:val="24"/>
        </w:rPr>
        <w:t>.12.2023</w:t>
      </w:r>
      <w:r w:rsidR="00CC56C8">
        <w:rPr>
          <w:rFonts w:ascii="Times New Roman" w:hAnsi="Times New Roman"/>
          <w:color w:val="000000"/>
          <w:sz w:val="24"/>
          <w:szCs w:val="24"/>
        </w:rPr>
        <w:t xml:space="preserve"> г. «О бюджете муниципального образования «Советское городское поселение» Выборгского района Ленинградской области на 202</w:t>
      </w:r>
      <w:r w:rsidR="005966E0">
        <w:rPr>
          <w:rFonts w:ascii="Times New Roman" w:hAnsi="Times New Roman"/>
          <w:color w:val="000000"/>
          <w:sz w:val="24"/>
          <w:szCs w:val="24"/>
        </w:rPr>
        <w:t>4</w:t>
      </w:r>
      <w:r w:rsidR="00CC56C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5966E0">
        <w:rPr>
          <w:rFonts w:ascii="Times New Roman" w:hAnsi="Times New Roman"/>
          <w:color w:val="000000"/>
          <w:sz w:val="24"/>
          <w:szCs w:val="24"/>
        </w:rPr>
        <w:t>5</w:t>
      </w:r>
      <w:r w:rsidR="00CC56C8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5966E0">
        <w:rPr>
          <w:rFonts w:ascii="Times New Roman" w:hAnsi="Times New Roman"/>
          <w:color w:val="000000"/>
          <w:sz w:val="24"/>
          <w:szCs w:val="24"/>
        </w:rPr>
        <w:t>6</w:t>
      </w:r>
      <w:r w:rsidR="00DD1441">
        <w:rPr>
          <w:rFonts w:ascii="Times New Roman" w:hAnsi="Times New Roman"/>
          <w:color w:val="000000"/>
          <w:sz w:val="24"/>
          <w:szCs w:val="24"/>
        </w:rPr>
        <w:t xml:space="preserve"> гг.</w:t>
      </w:r>
      <w:r w:rsidR="00CC56C8">
        <w:rPr>
          <w:rFonts w:ascii="Times New Roman" w:hAnsi="Times New Roman"/>
          <w:color w:val="000000"/>
          <w:sz w:val="24"/>
          <w:szCs w:val="24"/>
        </w:rPr>
        <w:t>»</w:t>
      </w:r>
      <w:r w:rsidR="00D222D1">
        <w:rPr>
          <w:rFonts w:ascii="Times New Roman" w:hAnsi="Times New Roman"/>
          <w:color w:val="000000"/>
          <w:sz w:val="24"/>
          <w:szCs w:val="24"/>
        </w:rPr>
        <w:t xml:space="preserve"> в редакции решения совета </w:t>
      </w:r>
      <w:proofErr w:type="gramEnd"/>
      <w:r w:rsidR="00D222D1">
        <w:rPr>
          <w:rFonts w:ascii="Times New Roman" w:hAnsi="Times New Roman"/>
          <w:color w:val="000000"/>
          <w:sz w:val="24"/>
          <w:szCs w:val="24"/>
        </w:rPr>
        <w:t>депутатов</w:t>
      </w:r>
      <w:r w:rsidR="00D222D1" w:rsidRPr="00D222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22D1">
        <w:rPr>
          <w:rFonts w:ascii="Times New Roman" w:hAnsi="Times New Roman"/>
          <w:color w:val="000000"/>
          <w:sz w:val="24"/>
          <w:szCs w:val="24"/>
        </w:rPr>
        <w:t>МО «Советское городское поселение» № 219 от 05.03.2024 г.</w:t>
      </w:r>
      <w:r w:rsidR="00E6450E">
        <w:rPr>
          <w:rFonts w:ascii="Times New Roman" w:hAnsi="Times New Roman"/>
          <w:color w:val="000000"/>
          <w:sz w:val="24"/>
          <w:szCs w:val="24"/>
        </w:rPr>
        <w:t>, администрация муниципального образования «Советское городское поселение» Выборгского района Ленинградской области</w:t>
      </w:r>
    </w:p>
    <w:p w:rsidR="005966E0" w:rsidRDefault="005966E0" w:rsidP="00CC56C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56C8" w:rsidRPr="00CC56C8" w:rsidRDefault="00CC56C8" w:rsidP="00CC56C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56C8">
        <w:rPr>
          <w:rFonts w:ascii="Times New Roman" w:hAnsi="Times New Roman"/>
          <w:b/>
          <w:sz w:val="24"/>
          <w:szCs w:val="24"/>
        </w:rPr>
        <w:t>ПОСТАНОВЛЯЕТ:</w:t>
      </w:r>
    </w:p>
    <w:p w:rsidR="0097590D" w:rsidRPr="005C0D6C" w:rsidRDefault="0097590D" w:rsidP="0097590D">
      <w:pPr>
        <w:pStyle w:val="a4"/>
        <w:numPr>
          <w:ilvl w:val="0"/>
          <w:numId w:val="1"/>
        </w:num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CC56C8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CC56C8">
        <w:rPr>
          <w:rFonts w:ascii="Times New Roman" w:hAnsi="Times New Roman"/>
          <w:sz w:val="24"/>
          <w:szCs w:val="24"/>
        </w:rPr>
        <w:t xml:space="preserve">постановление администрации  МО  «Советское городское поселение» №315 от 26.12.2022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CC56C8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CC56C8">
        <w:rPr>
          <w:rFonts w:ascii="Times New Roman" w:hAnsi="Times New Roman"/>
          <w:sz w:val="24"/>
          <w:szCs w:val="24"/>
        </w:rPr>
        <w:t xml:space="preserve"> в МО «Советское городское поселение»</w:t>
      </w:r>
      <w:r w:rsidRPr="00CC5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56C8">
        <w:rPr>
          <w:rFonts w:ascii="Times New Roman" w:hAnsi="Times New Roman"/>
          <w:color w:val="000000"/>
          <w:sz w:val="24"/>
          <w:szCs w:val="24"/>
        </w:rPr>
        <w:t>на 2023-202</w:t>
      </w:r>
      <w:r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CC56C8">
        <w:rPr>
          <w:rFonts w:ascii="Times New Roman" w:hAnsi="Times New Roman"/>
          <w:color w:val="000000"/>
          <w:sz w:val="24"/>
          <w:szCs w:val="24"/>
        </w:rPr>
        <w:t>годы</w:t>
      </w:r>
      <w:r w:rsidR="009D5FE7">
        <w:rPr>
          <w:rFonts w:ascii="Times New Roman" w:hAnsi="Times New Roman"/>
          <w:color w:val="000000"/>
          <w:sz w:val="24"/>
          <w:szCs w:val="24"/>
        </w:rPr>
        <w:t xml:space="preserve"> (дале</w:t>
      </w:r>
      <w:proofErr w:type="gramStart"/>
      <w:r w:rsidR="009D5FE7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="009D5FE7">
        <w:rPr>
          <w:rFonts w:ascii="Times New Roman" w:hAnsi="Times New Roman"/>
          <w:color w:val="000000"/>
          <w:sz w:val="24"/>
          <w:szCs w:val="24"/>
        </w:rPr>
        <w:t xml:space="preserve"> Постановление)</w:t>
      </w:r>
      <w:r w:rsidRPr="00CC56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редакции</w:t>
      </w:r>
      <w:r w:rsidRPr="00CC56C8">
        <w:rPr>
          <w:rFonts w:ascii="Times New Roman" w:hAnsi="Times New Roman"/>
          <w:sz w:val="24"/>
          <w:szCs w:val="24"/>
        </w:rPr>
        <w:t xml:space="preserve"> </w:t>
      </w:r>
      <w:r w:rsidR="00303DF4">
        <w:rPr>
          <w:rFonts w:ascii="Times New Roman" w:hAnsi="Times New Roman"/>
          <w:sz w:val="24"/>
          <w:szCs w:val="24"/>
        </w:rPr>
        <w:t>постановлений от 22</w:t>
      </w:r>
      <w:r>
        <w:rPr>
          <w:rFonts w:ascii="Times New Roman" w:hAnsi="Times New Roman"/>
          <w:sz w:val="24"/>
          <w:szCs w:val="24"/>
        </w:rPr>
        <w:t>.03.2023 №61, от 04.05.2023 №100,</w:t>
      </w:r>
      <w:r w:rsidR="00303DF4">
        <w:rPr>
          <w:rFonts w:ascii="Times New Roman" w:hAnsi="Times New Roman"/>
          <w:sz w:val="24"/>
          <w:szCs w:val="24"/>
        </w:rPr>
        <w:t xml:space="preserve"> от 20.09.2023 №23</w:t>
      </w:r>
      <w:r w:rsidR="009D5FE7">
        <w:rPr>
          <w:rFonts w:ascii="Times New Roman" w:hAnsi="Times New Roman"/>
          <w:sz w:val="24"/>
          <w:szCs w:val="24"/>
        </w:rPr>
        <w:t>8</w:t>
      </w:r>
      <w:r w:rsidR="00303D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29.12.2023 №361  </w:t>
      </w:r>
      <w:r w:rsidRPr="00CC56C8"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97590D" w:rsidRDefault="0097590D" w:rsidP="0097590D">
      <w:pPr>
        <w:pStyle w:val="a4"/>
        <w:numPr>
          <w:ilvl w:val="1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94EF1">
        <w:rPr>
          <w:rFonts w:ascii="Times New Roman" w:hAnsi="Times New Roman"/>
          <w:sz w:val="24"/>
          <w:szCs w:val="24"/>
        </w:rPr>
        <w:t>1</w:t>
      </w:r>
      <w:r w:rsidR="009D5FE7">
        <w:rPr>
          <w:rFonts w:ascii="Times New Roman" w:hAnsi="Times New Roman"/>
          <w:sz w:val="24"/>
          <w:szCs w:val="24"/>
        </w:rPr>
        <w:t xml:space="preserve"> к Постановлению</w:t>
      </w:r>
      <w:r w:rsidR="00194EF1">
        <w:rPr>
          <w:rFonts w:ascii="Times New Roman" w:hAnsi="Times New Roman"/>
          <w:sz w:val="24"/>
          <w:szCs w:val="24"/>
        </w:rPr>
        <w:t xml:space="preserve"> «Паспорт муниципальной программы </w:t>
      </w:r>
      <w:r w:rsidRPr="00CC56C8">
        <w:rPr>
          <w:rFonts w:ascii="Times New Roman" w:hAnsi="Times New Roman"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CC56C8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CC56C8">
        <w:rPr>
          <w:rFonts w:ascii="Times New Roman" w:hAnsi="Times New Roman"/>
          <w:sz w:val="24"/>
          <w:szCs w:val="24"/>
        </w:rPr>
        <w:t xml:space="preserve"> в МО «Советское городское поселение» </w:t>
      </w:r>
      <w:r>
        <w:rPr>
          <w:rFonts w:ascii="Times New Roman" w:hAnsi="Times New Roman"/>
          <w:color w:val="000000"/>
          <w:sz w:val="24"/>
          <w:szCs w:val="24"/>
        </w:rPr>
        <w:t>на 2023-2026</w:t>
      </w:r>
      <w:r w:rsidRPr="00CC56C8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CC56C8">
        <w:rPr>
          <w:rFonts w:ascii="Times New Roman" w:hAnsi="Times New Roman"/>
          <w:sz w:val="24"/>
          <w:szCs w:val="24"/>
        </w:rPr>
        <w:t xml:space="preserve"> изложить в </w:t>
      </w:r>
      <w:r w:rsidR="001B6E45">
        <w:rPr>
          <w:rFonts w:ascii="Times New Roman" w:hAnsi="Times New Roman"/>
          <w:sz w:val="24"/>
          <w:szCs w:val="24"/>
        </w:rPr>
        <w:t xml:space="preserve"> </w:t>
      </w:r>
      <w:r w:rsidRPr="00CC56C8">
        <w:rPr>
          <w:rFonts w:ascii="Times New Roman" w:hAnsi="Times New Roman"/>
          <w:sz w:val="24"/>
          <w:szCs w:val="24"/>
        </w:rPr>
        <w:t>редакции</w:t>
      </w:r>
      <w:r w:rsidR="001B6E45">
        <w:rPr>
          <w:rFonts w:ascii="Times New Roman" w:hAnsi="Times New Roman"/>
          <w:sz w:val="24"/>
          <w:szCs w:val="24"/>
        </w:rPr>
        <w:t>,</w:t>
      </w:r>
      <w:r w:rsidRPr="00CC56C8">
        <w:rPr>
          <w:rFonts w:ascii="Times New Roman" w:hAnsi="Times New Roman"/>
          <w:sz w:val="24"/>
          <w:szCs w:val="24"/>
        </w:rPr>
        <w:t xml:space="preserve"> согласно приложению № 1 к настоящему постановлению.</w:t>
      </w:r>
    </w:p>
    <w:p w:rsidR="0097590D" w:rsidRDefault="0097590D" w:rsidP="0097590D">
      <w:pPr>
        <w:pStyle w:val="a3"/>
        <w:numPr>
          <w:ilvl w:val="0"/>
          <w:numId w:val="2"/>
        </w:numPr>
        <w:spacing w:beforeAutospacing="0" w:after="0" w:afterAutospacing="0"/>
        <w:jc w:val="both"/>
      </w:pPr>
      <w:r>
        <w:t xml:space="preserve">Настоящее постановление  разместить на официальном портале МО  «Советское  городское поселение», в официальном сетевом издании </w:t>
      </w:r>
      <w:proofErr w:type="spellStart"/>
      <w:r w:rsidR="003D3445">
        <w:rPr>
          <w:lang w:val="en-US"/>
        </w:rPr>
        <w:t>npavrlo</w:t>
      </w:r>
      <w:proofErr w:type="spellEnd"/>
      <w:r w:rsidR="003D3445" w:rsidRPr="009D5FE7">
        <w:t>.</w:t>
      </w:r>
      <w:proofErr w:type="spellStart"/>
      <w:r w:rsidR="003D3445">
        <w:t>ru</w:t>
      </w:r>
      <w:proofErr w:type="spellEnd"/>
      <w:r w:rsidR="003D3445">
        <w:t>.</w:t>
      </w:r>
    </w:p>
    <w:p w:rsidR="003D3445" w:rsidRDefault="003D3445" w:rsidP="0097590D">
      <w:pPr>
        <w:pStyle w:val="a3"/>
        <w:numPr>
          <w:ilvl w:val="0"/>
          <w:numId w:val="2"/>
        </w:numPr>
        <w:spacing w:beforeAutospacing="0" w:after="0" w:afterAutospacing="0"/>
        <w:jc w:val="both"/>
      </w:pPr>
      <w:r>
        <w:t>Настоящее постановление вступает в силу с момента его официального опубликования.</w:t>
      </w:r>
    </w:p>
    <w:p w:rsidR="0097590D" w:rsidRDefault="0097590D" w:rsidP="0097590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постановления оставляю за собой.    </w:t>
      </w:r>
    </w:p>
    <w:p w:rsidR="0097590D" w:rsidRDefault="0097590D" w:rsidP="0097590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B0F63" w:rsidRDefault="00CC56C8" w:rsidP="009D5FE7">
      <w:pPr>
        <w:pStyle w:val="a3"/>
        <w:spacing w:beforeAutospacing="0" w:after="0" w:afterAutospacing="0"/>
        <w:ind w:left="1068"/>
        <w:jc w:val="both"/>
        <w:rPr>
          <w:spacing w:val="-1"/>
        </w:rPr>
      </w:pPr>
      <w:r>
        <w:rPr>
          <w:spacing w:val="-1"/>
        </w:rPr>
        <w:t>Глава администрации                                      В.В. Пак</w:t>
      </w:r>
      <w:r w:rsidR="009D5FE7">
        <w:rPr>
          <w:spacing w:val="-1"/>
        </w:rPr>
        <w:t xml:space="preserve">                  </w:t>
      </w:r>
      <w:r w:rsidR="009D5FE7" w:rsidRPr="009D5FE7">
        <w:rPr>
          <w:spacing w:val="-1"/>
        </w:rPr>
        <w:t xml:space="preserve">                                         </w:t>
      </w:r>
    </w:p>
    <w:p w:rsidR="009D5FE7" w:rsidRPr="009B0F63" w:rsidRDefault="001B6E45" w:rsidP="009D5FE7">
      <w:pPr>
        <w:pStyle w:val="a3"/>
        <w:spacing w:beforeAutospacing="0" w:after="0" w:afterAutospacing="0"/>
        <w:ind w:left="1068"/>
        <w:jc w:val="both"/>
      </w:pPr>
      <w:r w:rsidRPr="009B0F63">
        <w:rPr>
          <w:sz w:val="16"/>
          <w:szCs w:val="16"/>
        </w:rPr>
        <w:t xml:space="preserve">Разослано: дело, отдел </w:t>
      </w:r>
      <w:proofErr w:type="spellStart"/>
      <w:r w:rsidRPr="009B0F63">
        <w:rPr>
          <w:sz w:val="16"/>
          <w:szCs w:val="16"/>
        </w:rPr>
        <w:t>БПиУ</w:t>
      </w:r>
      <w:proofErr w:type="spellEnd"/>
      <w:r w:rsidRPr="009B0F63">
        <w:rPr>
          <w:sz w:val="16"/>
          <w:szCs w:val="16"/>
        </w:rPr>
        <w:t xml:space="preserve"> администрации, отдел ЖКХ администрации, прокуратура, комитет финансов, </w:t>
      </w:r>
      <w:r w:rsidR="009D5FE7" w:rsidRPr="009B0F63">
        <w:rPr>
          <w:sz w:val="16"/>
          <w:szCs w:val="16"/>
        </w:rPr>
        <w:t>портал,</w:t>
      </w:r>
      <w:r w:rsidR="009D5FE7" w:rsidRPr="009B0F63">
        <w:t xml:space="preserve"> </w:t>
      </w:r>
    </w:p>
    <w:p w:rsidR="004207C8" w:rsidRDefault="004207C8" w:rsidP="001B6E45">
      <w:pPr>
        <w:spacing w:after="0"/>
        <w:rPr>
          <w:lang w:eastAsia="hi-IN" w:bidi="hi-IN"/>
        </w:rPr>
      </w:pPr>
    </w:p>
    <w:p w:rsidR="00C44599" w:rsidRDefault="00C44599" w:rsidP="001B6E45">
      <w:pPr>
        <w:spacing w:after="0"/>
        <w:rPr>
          <w:lang w:eastAsia="hi-IN" w:bidi="hi-IN"/>
        </w:rPr>
      </w:pPr>
    </w:p>
    <w:p w:rsidR="00C44599" w:rsidRPr="00C44599" w:rsidRDefault="00C44599" w:rsidP="00C44599">
      <w:pPr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1B4584">
        <w:rPr>
          <w:rFonts w:ascii="Times New Roman" w:hAnsi="Times New Roman"/>
        </w:rPr>
        <w:t>риложение № 1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Pr="00A40977">
        <w:rPr>
          <w:rFonts w:ascii="Times New Roman" w:eastAsia="Times New Roman" w:hAnsi="Times New Roman"/>
          <w:sz w:val="18"/>
          <w:szCs w:val="18"/>
        </w:rPr>
        <w:t xml:space="preserve"> </w:t>
      </w:r>
      <w:r w:rsidRPr="00A40977">
        <w:rPr>
          <w:rFonts w:ascii="Times New Roman" w:eastAsia="Times New Roman" w:hAnsi="Times New Roman"/>
        </w:rPr>
        <w:t xml:space="preserve">к постановлению 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Pr="00A40977">
        <w:rPr>
          <w:rFonts w:ascii="Times New Roman" w:eastAsia="Times New Roman" w:hAnsi="Times New Roman"/>
        </w:rPr>
        <w:t>от 11.03.2024 № 48</w:t>
      </w:r>
    </w:p>
    <w:p w:rsidR="00C44599" w:rsidRPr="00DF6E18" w:rsidRDefault="00C44599" w:rsidP="00C44599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1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44599" w:rsidRPr="00DF6E18" w:rsidRDefault="00C44599" w:rsidP="00C44599">
      <w:pPr>
        <w:pStyle w:val="ConsPlusNonformat"/>
        <w:tabs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1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44599" w:rsidRPr="00DF6E18" w:rsidRDefault="00C44599" w:rsidP="00C44599">
      <w:pPr>
        <w:tabs>
          <w:tab w:val="left" w:pos="10206"/>
        </w:tabs>
        <w:jc w:val="center"/>
        <w:rPr>
          <w:rFonts w:ascii="Times New Roman" w:hAnsi="Times New Roman"/>
          <w:b/>
        </w:rPr>
      </w:pPr>
      <w:r w:rsidRPr="00DF6E18">
        <w:rPr>
          <w:rFonts w:ascii="Times New Roman" w:hAnsi="Times New Roman"/>
          <w:b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DF6E18">
        <w:rPr>
          <w:rFonts w:ascii="Times New Roman" w:hAnsi="Times New Roman"/>
          <w:b/>
        </w:rPr>
        <w:t>энергоэффективности</w:t>
      </w:r>
      <w:proofErr w:type="spellEnd"/>
      <w:r w:rsidRPr="00DF6E1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Pr="00DF6E18">
        <w:rPr>
          <w:rFonts w:ascii="Times New Roman" w:hAnsi="Times New Roman"/>
          <w:b/>
        </w:rPr>
        <w:t>в МО «Советское городское поселение»</w:t>
      </w:r>
    </w:p>
    <w:tbl>
      <w:tblPr>
        <w:tblW w:w="96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24"/>
        <w:gridCol w:w="7287"/>
      </w:tblGrid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DE3F83" w:rsidRDefault="00C44599" w:rsidP="0000555D">
            <w:pPr>
              <w:rPr>
                <w:rFonts w:ascii="Times New Roman" w:hAnsi="Times New Roman"/>
                <w:b/>
              </w:rPr>
            </w:pPr>
            <w:r w:rsidRPr="00DE3F83">
              <w:rPr>
                <w:rFonts w:ascii="Times New Roman" w:hAnsi="Times New Roman"/>
                <w:b/>
              </w:rPr>
              <w:t>2023-2026гг.</w:t>
            </w:r>
          </w:p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ind w:right="273"/>
              <w:jc w:val="center"/>
              <w:rPr>
                <w:rFonts w:ascii="Times New Roman" w:hAnsi="Times New Roman"/>
              </w:rPr>
            </w:pP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D03B21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3B21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D03B21" w:rsidRDefault="00C44599" w:rsidP="00005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8000"/>
              </w:rPr>
            </w:pPr>
            <w:r w:rsidRPr="00D03B21">
              <w:rPr>
                <w:rFonts w:ascii="Times New Roman" w:hAnsi="Times New Roman"/>
              </w:rPr>
              <w:t>Администрация МО «Советское городское поселение»</w:t>
            </w: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Default="00C44599" w:rsidP="0000555D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AB396E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396E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AB396E" w:rsidRDefault="00C44599" w:rsidP="0000555D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396E">
              <w:rPr>
                <w:rFonts w:ascii="Times New Roman" w:hAnsi="Times New Roman" w:cs="Times New Roman"/>
              </w:rPr>
              <w:t>Администрация муниципального образования «Советское городское поселение», учреждения, организации</w:t>
            </w:r>
            <w:r w:rsidRPr="00AB396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</w:t>
            </w:r>
            <w:r w:rsidRPr="0064339E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Default="00C44599" w:rsidP="000055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11202D">
              <w:rPr>
                <w:rFonts w:ascii="Times New Roman" w:hAnsi="Times New Roman"/>
              </w:rPr>
              <w:t>беспечение надежности и эффективности функционирования коммунального комплекса на территории</w:t>
            </w:r>
            <w:r>
              <w:rPr>
                <w:rFonts w:ascii="Times New Roman" w:hAnsi="Times New Roman"/>
              </w:rPr>
              <w:t xml:space="preserve"> муниципального образования «Советское городское поселение» Выборгского </w:t>
            </w:r>
            <w:proofErr w:type="spellStart"/>
            <w:r>
              <w:rPr>
                <w:rFonts w:ascii="Times New Roman" w:hAnsi="Times New Roman"/>
              </w:rPr>
              <w:t>райлна</w:t>
            </w:r>
            <w:proofErr w:type="spellEnd"/>
            <w:r>
              <w:rPr>
                <w:rFonts w:ascii="Times New Roman" w:hAnsi="Times New Roman"/>
              </w:rPr>
              <w:t xml:space="preserve"> Ленинградской области</w:t>
            </w:r>
          </w:p>
          <w:p w:rsidR="00C44599" w:rsidRDefault="00C44599" w:rsidP="000055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A123EC">
              <w:rPr>
                <w:rFonts w:ascii="Times New Roman" w:hAnsi="Times New Roman"/>
              </w:rPr>
              <w:t>азвитие системы</w:t>
            </w:r>
            <w:r>
              <w:rPr>
                <w:rFonts w:ascii="Times New Roman" w:hAnsi="Times New Roman"/>
              </w:rPr>
              <w:t xml:space="preserve"> и обеспечение сохранности объектов</w:t>
            </w:r>
            <w:r w:rsidRPr="00A123EC">
              <w:rPr>
                <w:rFonts w:ascii="Times New Roman" w:hAnsi="Times New Roman"/>
              </w:rPr>
              <w:t xml:space="preserve"> газоснабжения на территории </w:t>
            </w:r>
            <w:r>
              <w:rPr>
                <w:rFonts w:ascii="Times New Roman" w:hAnsi="Times New Roman"/>
              </w:rPr>
              <w:t xml:space="preserve">муниципального образования «Советское городское поселение» Выборгского </w:t>
            </w:r>
            <w:proofErr w:type="spellStart"/>
            <w:r>
              <w:rPr>
                <w:rFonts w:ascii="Times New Roman" w:hAnsi="Times New Roman"/>
              </w:rPr>
              <w:t>райлна</w:t>
            </w:r>
            <w:proofErr w:type="spellEnd"/>
            <w:r>
              <w:rPr>
                <w:rFonts w:ascii="Times New Roman" w:hAnsi="Times New Roman"/>
              </w:rPr>
              <w:t xml:space="preserve"> Ленинградской области</w:t>
            </w:r>
          </w:p>
          <w:p w:rsidR="00C44599" w:rsidRPr="000A19F1" w:rsidRDefault="00C44599" w:rsidP="000055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Решение проблем в сфере коммунальной и инженерной инфраструктуры муниципального образования «Советское городское поселение» Выборгского </w:t>
            </w:r>
            <w:proofErr w:type="spellStart"/>
            <w:r>
              <w:rPr>
                <w:rFonts w:ascii="Times New Roman" w:hAnsi="Times New Roman"/>
              </w:rPr>
              <w:t>райлна</w:t>
            </w:r>
            <w:proofErr w:type="spellEnd"/>
            <w:r>
              <w:rPr>
                <w:rFonts w:ascii="Times New Roman" w:hAnsi="Times New Roman"/>
              </w:rPr>
              <w:t xml:space="preserve"> Ленинградской области.</w:t>
            </w: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39E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7E638E" w:rsidRDefault="00C44599" w:rsidP="0000555D">
            <w:pPr>
              <w:jc w:val="both"/>
              <w:rPr>
                <w:rFonts w:ascii="Times New Roman" w:hAnsi="Times New Roman"/>
              </w:rPr>
            </w:pPr>
            <w:r w:rsidRPr="007E638E">
              <w:rPr>
                <w:rFonts w:ascii="Times New Roman" w:hAnsi="Times New Roman"/>
              </w:rPr>
              <w:t xml:space="preserve">- Газификация природным газом на территории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7E63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«Советское городское поселение» Выборгского района Ленинградской области</w:t>
            </w:r>
          </w:p>
          <w:p w:rsidR="00C44599" w:rsidRDefault="00C44599" w:rsidP="0000555D">
            <w:pPr>
              <w:jc w:val="both"/>
              <w:rPr>
                <w:rFonts w:ascii="Times New Roman" w:hAnsi="Times New Roman"/>
              </w:rPr>
            </w:pPr>
            <w:r w:rsidRPr="007E638E">
              <w:rPr>
                <w:rFonts w:ascii="Times New Roman" w:hAnsi="Times New Roman"/>
              </w:rPr>
              <w:t xml:space="preserve">- Осуществление технического обслуживания и страхования объектов газоснабжения на территории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7E63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«Советское городское поселение» Выборгского района Ленинградской области</w:t>
            </w:r>
            <w:r w:rsidRPr="007E638E">
              <w:rPr>
                <w:rFonts w:ascii="Times New Roman" w:hAnsi="Times New Roman"/>
              </w:rPr>
              <w:t xml:space="preserve"> </w:t>
            </w:r>
          </w:p>
          <w:p w:rsidR="00C44599" w:rsidRDefault="00C44599" w:rsidP="0000555D">
            <w:pPr>
              <w:jc w:val="both"/>
              <w:rPr>
                <w:rFonts w:ascii="Times New Roman" w:hAnsi="Times New Roman"/>
              </w:rPr>
            </w:pPr>
            <w:r w:rsidRPr="007E638E">
              <w:rPr>
                <w:rFonts w:ascii="Times New Roman" w:hAnsi="Times New Roman"/>
              </w:rPr>
              <w:t xml:space="preserve">- Достижение единого уровня параметров качества коммунального обслуживания во всех населенных пунктах на территории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7E63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«Советское городское поселение» Выборгского района Ленинградской области</w:t>
            </w:r>
            <w:r w:rsidRPr="007E638E">
              <w:rPr>
                <w:rFonts w:ascii="Times New Roman" w:hAnsi="Times New Roman"/>
              </w:rPr>
              <w:t xml:space="preserve"> </w:t>
            </w:r>
          </w:p>
          <w:p w:rsidR="00C44599" w:rsidRPr="007E638E" w:rsidRDefault="00C44599" w:rsidP="000055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11202D">
              <w:rPr>
                <w:rFonts w:ascii="Times New Roman" w:hAnsi="Times New Roman"/>
              </w:rPr>
              <w:t>беспечение бесперебойного предоставления коммунальных услуг</w:t>
            </w:r>
            <w:r>
              <w:rPr>
                <w:rFonts w:ascii="Times New Roman" w:hAnsi="Times New Roman"/>
              </w:rPr>
              <w:t xml:space="preserve"> во всех </w:t>
            </w:r>
            <w:r w:rsidRPr="007E638E">
              <w:rPr>
                <w:rFonts w:ascii="Times New Roman" w:hAnsi="Times New Roman"/>
              </w:rPr>
              <w:t xml:space="preserve">населенных пунктах на территории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7E63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«Советское городское поселение» Выборгского района Ленинградской </w:t>
            </w:r>
            <w:r>
              <w:rPr>
                <w:rFonts w:ascii="Times New Roman" w:hAnsi="Times New Roman"/>
              </w:rPr>
              <w:lastRenderedPageBreak/>
              <w:t>области.</w:t>
            </w: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339E">
              <w:rPr>
                <w:rFonts w:ascii="Times New Roman" w:hAnsi="Times New Roman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</w:rPr>
              <w:t xml:space="preserve">(конечные) </w:t>
            </w:r>
            <w:r w:rsidRPr="0064339E">
              <w:rPr>
                <w:rFonts w:ascii="Times New Roman" w:hAnsi="Times New Roman"/>
              </w:rPr>
              <w:t>результаты реализации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Default="00C44599" w:rsidP="0000555D">
            <w:pPr>
              <w:pStyle w:val="ConsPlusCell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F9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8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- Увеличение газифицируемых объектов на территории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муниципального образования «Советское городское поселение» Выборгского района Ленинградской области.</w:t>
            </w:r>
          </w:p>
          <w:p w:rsidR="00C44599" w:rsidRDefault="00C44599" w:rsidP="0000555D">
            <w:pPr>
              <w:pStyle w:val="ConsPlusCell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- Улучшение качества и доступности предоставляемых коммунальных услуг для населения муниципального образования «Советское городское поселение» Выборгского района Ленинградской области</w:t>
            </w:r>
          </w:p>
          <w:p w:rsidR="00C44599" w:rsidRPr="00D03B21" w:rsidRDefault="00C44599" w:rsidP="000055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- Повышения уровня надежности объектов коммунальной и инженерной инфраструктуры муниципального образования «Советское городское поселение» Выборгского района Ленинградской области.</w:t>
            </w: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E510EB" w:rsidRDefault="00C44599" w:rsidP="000055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527CC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D03B21">
              <w:rPr>
                <w:rFonts w:ascii="Times New Roman" w:hAnsi="Times New Roman"/>
              </w:rPr>
              <w:t>Проекты, реализуемые в рамках муниципальной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527CC" w:rsidRDefault="00C44599" w:rsidP="0000555D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A19F1">
              <w:rPr>
                <w:rFonts w:ascii="Times New Roman" w:hAnsi="Times New Roman"/>
              </w:rPr>
              <w:t>-</w:t>
            </w:r>
          </w:p>
        </w:tc>
      </w:tr>
      <w:tr w:rsidR="00C44599" w:rsidRPr="0064339E" w:rsidTr="0000555D">
        <w:trPr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DE3F83" w:rsidRDefault="00C44599" w:rsidP="0000555D">
            <w:pPr>
              <w:pStyle w:val="ConsPlusCel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3">
              <w:rPr>
                <w:rFonts w:ascii="Times New Roman" w:hAnsi="Times New Roman" w:cs="Times New Roman"/>
                <w:b/>
                <w:sz w:val="24"/>
                <w:szCs w:val="24"/>
              </w:rPr>
              <w:t>Всего: 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  <w:r w:rsidRPr="00DE3F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E3F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 в том числе:</w:t>
            </w:r>
          </w:p>
          <w:p w:rsidR="00C44599" w:rsidRDefault="00C44599" w:rsidP="000055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</w:t>
            </w:r>
            <w:r w:rsidRPr="00DE3F83">
              <w:rPr>
                <w:rFonts w:ascii="Times New Roman" w:eastAsia="Times New Roman" w:hAnsi="Times New Roman"/>
                <w:b/>
              </w:rPr>
              <w:t>2023 год – 1012,2 тыс. руб.;</w:t>
            </w:r>
          </w:p>
          <w:p w:rsidR="00C44599" w:rsidRPr="00DE3F83" w:rsidRDefault="00C44599" w:rsidP="000055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DE3F83">
              <w:rPr>
                <w:rFonts w:ascii="Times New Roman" w:eastAsia="Times New Roman" w:hAnsi="Times New Roman"/>
                <w:b/>
              </w:rPr>
              <w:t xml:space="preserve">2024 год – </w:t>
            </w:r>
            <w:r>
              <w:rPr>
                <w:rFonts w:ascii="Times New Roman" w:eastAsia="Times New Roman" w:hAnsi="Times New Roman"/>
                <w:b/>
              </w:rPr>
              <w:t>825,8</w:t>
            </w:r>
            <w:r w:rsidRPr="00DE3F83">
              <w:rPr>
                <w:rFonts w:ascii="Times New Roman" w:eastAsia="Times New Roman" w:hAnsi="Times New Roman"/>
                <w:b/>
              </w:rPr>
              <w:t xml:space="preserve"> тыс. руб.;</w:t>
            </w:r>
          </w:p>
          <w:p w:rsidR="00C44599" w:rsidRPr="00DE3F83" w:rsidRDefault="00C44599" w:rsidP="0000555D">
            <w:pPr>
              <w:pStyle w:val="ConsPlusCel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E3F83">
              <w:rPr>
                <w:rFonts w:ascii="Times New Roman" w:hAnsi="Times New Roman"/>
                <w:b/>
                <w:sz w:val="24"/>
                <w:szCs w:val="24"/>
              </w:rPr>
              <w:t>2025 год – 800,0 тыс. руб.</w:t>
            </w:r>
          </w:p>
          <w:p w:rsidR="00C44599" w:rsidRPr="00DE3F83" w:rsidRDefault="00C44599" w:rsidP="0000555D">
            <w:pPr>
              <w:pStyle w:val="ConsPlusCel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E3F83">
              <w:rPr>
                <w:rFonts w:ascii="Times New Roman" w:hAnsi="Times New Roman"/>
                <w:b/>
                <w:sz w:val="24"/>
                <w:szCs w:val="24"/>
              </w:rPr>
              <w:t>2026 год – 800,0 тыс. руб.</w:t>
            </w:r>
          </w:p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4599" w:rsidRPr="0064339E" w:rsidTr="0000555D">
        <w:trPr>
          <w:trHeight w:val="2117"/>
          <w:tblCellSpacing w:w="5" w:type="nil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4339E" w:rsidRDefault="00C44599" w:rsidP="000055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налоговых расходов, направленных на достижение цели муниципальной </w:t>
            </w:r>
            <w:proofErr w:type="spellStart"/>
            <w:r>
              <w:rPr>
                <w:rFonts w:ascii="Times New Roman" w:hAnsi="Times New Roman"/>
              </w:rPr>
              <w:t>программя</w:t>
            </w:r>
            <w:proofErr w:type="spellEnd"/>
            <w:r>
              <w:rPr>
                <w:rFonts w:ascii="Times New Roman" w:hAnsi="Times New Roman"/>
              </w:rPr>
              <w:t>, - всего, в том числе по годам реализации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99" w:rsidRPr="0064339E" w:rsidRDefault="00C44599" w:rsidP="00005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44599" w:rsidRDefault="00C44599" w:rsidP="00C44599">
      <w:pPr>
        <w:widowControl w:val="0"/>
        <w:autoSpaceDE w:val="0"/>
        <w:autoSpaceDN w:val="0"/>
        <w:adjustRightInd w:val="0"/>
        <w:ind w:left="1129"/>
        <w:jc w:val="center"/>
        <w:outlineLvl w:val="1"/>
        <w:rPr>
          <w:rFonts w:ascii="Times New Roman" w:hAnsi="Times New Roman"/>
          <w:b/>
        </w:rPr>
      </w:pPr>
    </w:p>
    <w:p w:rsidR="00C44599" w:rsidRDefault="00C44599" w:rsidP="00C445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характеристика, основные проблемы и прогноз развития </w:t>
      </w:r>
    </w:p>
    <w:p w:rsidR="00C44599" w:rsidRDefault="00C44599" w:rsidP="00C44599">
      <w:pPr>
        <w:widowControl w:val="0"/>
        <w:autoSpaceDE w:val="0"/>
        <w:autoSpaceDN w:val="0"/>
        <w:adjustRightInd w:val="0"/>
        <w:ind w:left="709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сферы реализации муниципальной программы</w:t>
      </w:r>
    </w:p>
    <w:p w:rsidR="00C44599" w:rsidRDefault="00C44599" w:rsidP="00C44599">
      <w:pPr>
        <w:tabs>
          <w:tab w:val="left" w:pos="993"/>
        </w:tabs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 коммунальным услугам, предоставляемым потребителям муниципального образования «Советское городское поселение» Выборгского района Ленинградской области (далее МО «Приморское городское поселение»), относятся: теплоснабжение, водоснабжение, водоотведение, электроснабжение, газоснабжение.</w:t>
      </w:r>
      <w:proofErr w:type="gramEnd"/>
    </w:p>
    <w:p w:rsidR="00C44599" w:rsidRDefault="00C44599" w:rsidP="00C445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Системы теплоснабжения, холодного водоснабжения, водоотведения на территории МО «Советское городское поселение» находятся в изношенном состоянии и не соответствуют техническим требованиям, в связи, с чем возникают аварийные ситуации. В целях безаварийной работы необходимо выполнить работы по капитальному ремонту наружных инженерных систем тепло, - водоснабжению и водоотведению.</w:t>
      </w:r>
    </w:p>
    <w:p w:rsidR="00C44599" w:rsidRDefault="00C44599" w:rsidP="00C44599">
      <w:pPr>
        <w:tabs>
          <w:tab w:val="left" w:pos="993"/>
        </w:tabs>
        <w:ind w:firstLine="709"/>
        <w:jc w:val="center"/>
        <w:rPr>
          <w:rFonts w:ascii="Times New Roman" w:hAnsi="Times New Roman"/>
          <w:b/>
        </w:rPr>
      </w:pPr>
    </w:p>
    <w:p w:rsidR="00C44599" w:rsidRDefault="00C44599" w:rsidP="00C44599">
      <w:pPr>
        <w:tabs>
          <w:tab w:val="left" w:pos="993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Теплоснабжение:</w:t>
      </w:r>
    </w:p>
    <w:p w:rsidR="00C44599" w:rsidRDefault="00C44599" w:rsidP="00C44599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совершенствования системы управления инженерной инфраструктурой МО «Советское городское поселение», создания конкурентной среды и повышения надежности теплоснабжения потребителей, обслуживание инженерной инфраструктуры производится с учетом территориального принципа формирования зон обслуживания.</w:t>
      </w:r>
    </w:p>
    <w:p w:rsidR="00C44599" w:rsidRDefault="00C44599" w:rsidP="00C44599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Теплоснабжение населения в поселении осуществляет АО «</w:t>
      </w:r>
      <w:proofErr w:type="spellStart"/>
      <w:r>
        <w:rPr>
          <w:rFonts w:ascii="Times New Roman" w:hAnsi="Times New Roman"/>
        </w:rPr>
        <w:t>Выборгтеплоэнерго</w:t>
      </w:r>
      <w:proofErr w:type="spellEnd"/>
      <w:r>
        <w:rPr>
          <w:rFonts w:ascii="Times New Roman" w:hAnsi="Times New Roman"/>
        </w:rPr>
        <w:t xml:space="preserve">». </w:t>
      </w:r>
    </w:p>
    <w:p w:rsidR="00C44599" w:rsidRPr="00C44599" w:rsidRDefault="00C44599" w:rsidP="00C44599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теплоснабжении участвуют: четыре отопительные котельные.</w:t>
      </w:r>
    </w:p>
    <w:p w:rsidR="00C44599" w:rsidRDefault="00C44599" w:rsidP="00C44599">
      <w:pPr>
        <w:tabs>
          <w:tab w:val="left" w:pos="993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Электроснабжение:</w:t>
      </w:r>
    </w:p>
    <w:p w:rsidR="00C44599" w:rsidRPr="00C44599" w:rsidRDefault="00C44599" w:rsidP="00C44599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Электроснабжение на территории МО «Советское городское поселение» осуществляет ООО «</w:t>
      </w:r>
      <w:proofErr w:type="spellStart"/>
      <w:r>
        <w:rPr>
          <w:rFonts w:ascii="Times New Roman" w:hAnsi="Times New Roman"/>
        </w:rPr>
        <w:t>РКС-Энерго</w:t>
      </w:r>
      <w:proofErr w:type="spellEnd"/>
      <w:r>
        <w:rPr>
          <w:rFonts w:ascii="Times New Roman" w:hAnsi="Times New Roman"/>
        </w:rPr>
        <w:t xml:space="preserve">», АО «Петербургская сбытовая компания», техническое обеспечение электроснабжения - АО «ЛОЭСК», ПАО «ЛЕНЭНЕРГО». </w:t>
      </w:r>
    </w:p>
    <w:p w:rsidR="00C44599" w:rsidRDefault="00C44599" w:rsidP="00C44599">
      <w:pPr>
        <w:keepNext/>
        <w:tabs>
          <w:tab w:val="left" w:pos="993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Газоснабжение:</w:t>
      </w:r>
    </w:p>
    <w:p w:rsidR="00C44599" w:rsidRDefault="00C44599" w:rsidP="00C44599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Газоснабжение МО «Советское городское поселение» в настоящее время осуществляется природным и сжиженным газом. Основным источником является природный газ, природный газ более эффективен и дешевле чем сжиженный. Поставку природного и сжиженного газа населению на территории муниципального образования осуществляет АО «Газпром газораспределение Ленинградская область», АО «</w:t>
      </w:r>
      <w:proofErr w:type="spellStart"/>
      <w:r>
        <w:rPr>
          <w:rFonts w:ascii="Times New Roman" w:hAnsi="Times New Roman"/>
        </w:rPr>
        <w:t>ЛОГазинвест</w:t>
      </w:r>
      <w:proofErr w:type="spellEnd"/>
      <w:r>
        <w:rPr>
          <w:rFonts w:ascii="Times New Roman" w:hAnsi="Times New Roman"/>
        </w:rPr>
        <w:t xml:space="preserve">», АО «Газпром </w:t>
      </w:r>
      <w:proofErr w:type="spellStart"/>
      <w:r>
        <w:rPr>
          <w:rFonts w:ascii="Times New Roman" w:hAnsi="Times New Roman"/>
        </w:rPr>
        <w:t>межрегионгаз</w:t>
      </w:r>
      <w:proofErr w:type="spellEnd"/>
      <w:r>
        <w:rPr>
          <w:rFonts w:ascii="Times New Roman" w:hAnsi="Times New Roman"/>
        </w:rPr>
        <w:t xml:space="preserve"> Санкт-Петербург».</w:t>
      </w:r>
    </w:p>
    <w:p w:rsidR="00C44599" w:rsidRDefault="00C44599" w:rsidP="00C44599">
      <w:pPr>
        <w:suppressAutoHyphens/>
        <w:ind w:firstLine="709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Водоснабжение:</w:t>
      </w:r>
    </w:p>
    <w:p w:rsidR="00C44599" w:rsidRDefault="00C44599" w:rsidP="00C44599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Водоснабжение населения осуществляет ГУП «</w:t>
      </w:r>
      <w:proofErr w:type="spellStart"/>
      <w:r>
        <w:rPr>
          <w:rFonts w:ascii="Times New Roman" w:hAnsi="Times New Roman"/>
        </w:rPr>
        <w:t>Леноблводоканал</w:t>
      </w:r>
      <w:proofErr w:type="spellEnd"/>
      <w:r>
        <w:rPr>
          <w:rFonts w:ascii="Times New Roman" w:hAnsi="Times New Roman"/>
        </w:rPr>
        <w:t>».</w:t>
      </w:r>
    </w:p>
    <w:p w:rsidR="00C44599" w:rsidRPr="00C44599" w:rsidRDefault="00C44599" w:rsidP="00C44599">
      <w:pPr>
        <w:suppressAutoHyphens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Основными источниками централизованного водоснабжения МО «Советское городское поселение» являются поверхностные источники</w:t>
      </w:r>
      <w:r>
        <w:rPr>
          <w:rFonts w:ascii="Times New Roman" w:hAnsi="Times New Roman"/>
          <w:lang w:eastAsia="ar-SA"/>
        </w:rPr>
        <w:t xml:space="preserve"> и артезианские скважины.</w:t>
      </w:r>
    </w:p>
    <w:p w:rsidR="00C44599" w:rsidRDefault="00C44599" w:rsidP="00C44599">
      <w:pPr>
        <w:tabs>
          <w:tab w:val="left" w:pos="993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>Водоотведение:</w:t>
      </w:r>
    </w:p>
    <w:p w:rsidR="00C44599" w:rsidRDefault="00C44599" w:rsidP="00C44599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МО «Советское городское поселение» существует общесплавная централизованная система канализации. Сточные воды от жилой и общественной застройки, а также от промышленных предприятий поступают в хозяйственно-бытовую канализацию, и на очистные сооружения. Выпуск очищенных стоков осуществляется в Финский залив и на рельеф местности. </w:t>
      </w:r>
    </w:p>
    <w:p w:rsidR="00C44599" w:rsidRDefault="00C44599" w:rsidP="00C44599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Услуги по водоотведению и обслуживанию </w:t>
      </w:r>
      <w:proofErr w:type="spellStart"/>
      <w:r>
        <w:rPr>
          <w:rFonts w:ascii="Times New Roman" w:hAnsi="Times New Roman"/>
        </w:rPr>
        <w:t>канализационно-очистных</w:t>
      </w:r>
      <w:proofErr w:type="spellEnd"/>
      <w:r>
        <w:rPr>
          <w:rFonts w:ascii="Times New Roman" w:hAnsi="Times New Roman"/>
        </w:rPr>
        <w:t xml:space="preserve"> сооружений осуществляет ГУП «</w:t>
      </w:r>
      <w:proofErr w:type="spellStart"/>
      <w:r>
        <w:rPr>
          <w:rFonts w:ascii="Times New Roman" w:hAnsi="Times New Roman"/>
        </w:rPr>
        <w:t>Леноблводоканал</w:t>
      </w:r>
      <w:proofErr w:type="spellEnd"/>
      <w:r>
        <w:rPr>
          <w:rFonts w:ascii="Times New Roman" w:hAnsi="Times New Roman"/>
        </w:rPr>
        <w:t>».</w:t>
      </w:r>
    </w:p>
    <w:p w:rsidR="00C44599" w:rsidRDefault="00C44599" w:rsidP="00C44599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Тарифы на коммунальные услуги для потребителей на территории Ленинградской области устанавливает </w:t>
      </w:r>
      <w:proofErr w:type="spellStart"/>
      <w:r>
        <w:rPr>
          <w:rFonts w:ascii="Times New Roman" w:hAnsi="Times New Roman"/>
        </w:rPr>
        <w:t>ЛенРТК</w:t>
      </w:r>
      <w:proofErr w:type="spellEnd"/>
      <w:r>
        <w:rPr>
          <w:rFonts w:ascii="Times New Roman" w:hAnsi="Times New Roman"/>
        </w:rPr>
        <w:t>.</w:t>
      </w:r>
    </w:p>
    <w:p w:rsidR="00C44599" w:rsidRDefault="00C44599" w:rsidP="00C445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Стратегической целью развития отрасли жилищно-коммунального хозяйства является обеспечение надежности и эффективности функционирования банно-прачечного комплекса, обеспечение современного уровня комфортности и безопасности коммунальных услуг, достижение высокой надежности и безопасности функционирования инженерно-технической инфраструктуры по экономически обоснованным и социально оправданным тарифам.</w:t>
      </w:r>
    </w:p>
    <w:p w:rsidR="00C44599" w:rsidRDefault="00C44599" w:rsidP="00C445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направления программы:</w:t>
      </w:r>
    </w:p>
    <w:p w:rsidR="00C44599" w:rsidRDefault="00C44599" w:rsidP="00C445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достижение единого уровня параметров качества коммунального обслуживания социально значимых объектов населенных пунктов поселения;</w:t>
      </w:r>
    </w:p>
    <w:p w:rsidR="00C44599" w:rsidRPr="00C44599" w:rsidRDefault="00C44599" w:rsidP="00C445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обеспечение бесперебойного предоставления коммунальных услуг.</w:t>
      </w:r>
    </w:p>
    <w:p w:rsidR="00C44599" w:rsidRDefault="00C44599" w:rsidP="00C44599">
      <w:pPr>
        <w:widowControl w:val="0"/>
        <w:autoSpaceDE w:val="0"/>
        <w:autoSpaceDN w:val="0"/>
        <w:adjustRightInd w:val="0"/>
        <w:ind w:left="2209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Приоритеты и цели государственной (муниципальной) политики в сфере реализации муниципальной программы</w:t>
      </w:r>
    </w:p>
    <w:p w:rsidR="00C44599" w:rsidRDefault="00C44599" w:rsidP="00C44599">
      <w:pPr>
        <w:tabs>
          <w:tab w:val="left" w:pos="1134"/>
        </w:tabs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</w:t>
      </w:r>
      <w:r>
        <w:rPr>
          <w:rFonts w:ascii="Times New Roman" w:hAnsi="Times New Roman"/>
          <w:bCs/>
        </w:rPr>
        <w:t>муниципальной</w:t>
      </w:r>
      <w:r>
        <w:rPr>
          <w:rFonts w:ascii="Times New Roman" w:hAnsi="Times New Roman"/>
        </w:rPr>
        <w:t xml:space="preserve"> программы является обеспечение надежной, качественной и эффективной работы инженерно-коммунальной инфраструктуры МО «Советское городское поселение».</w:t>
      </w:r>
    </w:p>
    <w:p w:rsidR="00C44599" w:rsidRDefault="00C44599" w:rsidP="00C44599">
      <w:pPr>
        <w:tabs>
          <w:tab w:val="left" w:pos="1134"/>
        </w:tabs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направлена на решение следующих задач:</w:t>
      </w:r>
    </w:p>
    <w:p w:rsidR="00C44599" w:rsidRDefault="00C44599" w:rsidP="00C44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Газификация природным газом на территории МО «Советское городское поселение».</w:t>
      </w:r>
    </w:p>
    <w:p w:rsidR="00C44599" w:rsidRDefault="00C44599" w:rsidP="00C44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Осуществление технического обслуживания и страхования объектов газоснабжения на территории МО «Советское городское поселение».</w:t>
      </w:r>
    </w:p>
    <w:p w:rsidR="00C44599" w:rsidRDefault="00C44599" w:rsidP="00C445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Достижение единого уровня параметров качества коммунального обслуживания во всех населенных пунктах на территории МО «Советское городское поселение».</w:t>
      </w:r>
    </w:p>
    <w:p w:rsidR="00C44599" w:rsidRDefault="00C44599" w:rsidP="00C44599">
      <w:pPr>
        <w:tabs>
          <w:tab w:val="left" w:pos="1134"/>
        </w:tabs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бесперебойного предоставления коммунальных услуг во всех населенных пунктах на территории МО «Советское городское поселение».</w:t>
      </w:r>
    </w:p>
    <w:p w:rsidR="00C44599" w:rsidRDefault="00C44599" w:rsidP="00C44599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Приоритеты государственной политики в сфере коммунальной и инженерной инфраструктуры и повышения </w:t>
      </w:r>
      <w:proofErr w:type="spellStart"/>
      <w:r>
        <w:rPr>
          <w:rFonts w:ascii="Times New Roman" w:hAnsi="Times New Roman"/>
        </w:rPr>
        <w:t>энергоэффективности</w:t>
      </w:r>
      <w:proofErr w:type="spellEnd"/>
      <w:r>
        <w:rPr>
          <w:rFonts w:ascii="Times New Roman" w:hAnsi="Times New Roman"/>
        </w:rPr>
        <w:t xml:space="preserve"> в Ленинградской области определены на основе положений федеральных и региональных документов, в том числе:</w:t>
      </w:r>
    </w:p>
    <w:p w:rsidR="00C44599" w:rsidRDefault="00C44599" w:rsidP="00C44599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9" w:history="1">
        <w:r>
          <w:rPr>
            <w:rStyle w:val="ab"/>
            <w:rFonts w:ascii="Times New Roman" w:hAnsi="Times New Roman"/>
          </w:rPr>
          <w:t>Указ</w:t>
        </w:r>
      </w:hyperlink>
      <w:r>
        <w:rPr>
          <w:rFonts w:ascii="Times New Roman" w:hAnsi="Times New Roman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C44599" w:rsidRDefault="00C44599" w:rsidP="00C44599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Энергетическая </w:t>
      </w:r>
      <w:hyperlink r:id="rId10" w:history="1">
        <w:r>
          <w:rPr>
            <w:rStyle w:val="ab"/>
            <w:rFonts w:ascii="Times New Roman" w:hAnsi="Times New Roman"/>
          </w:rPr>
          <w:t>стратегия</w:t>
        </w:r>
      </w:hyperlink>
      <w:r>
        <w:rPr>
          <w:rFonts w:ascii="Times New Roman" w:hAnsi="Times New Roman"/>
        </w:rPr>
        <w:t xml:space="preserve"> России на период до 2030 года, утвержденная распоряжением Правительства Российской Федерации от 13 ноября 2009 года N 1715-р;</w:t>
      </w:r>
    </w:p>
    <w:p w:rsidR="00C44599" w:rsidRDefault="00C44599" w:rsidP="00C44599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</w:t>
      </w:r>
      <w:hyperlink r:id="rId11" w:history="1">
        <w:r>
          <w:rPr>
            <w:rStyle w:val="ab"/>
            <w:rFonts w:ascii="Times New Roman" w:hAnsi="Times New Roman"/>
          </w:rPr>
          <w:t>закон</w:t>
        </w:r>
      </w:hyperlink>
      <w:r>
        <w:rPr>
          <w:rFonts w:ascii="Times New Roman" w:hAnsi="Times New Roman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C44599" w:rsidRDefault="00C44599" w:rsidP="00C44599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12" w:history="1">
        <w:r>
          <w:rPr>
            <w:rStyle w:val="ab"/>
            <w:rFonts w:ascii="Times New Roman" w:hAnsi="Times New Roman"/>
          </w:rPr>
          <w:t>Стратегия</w:t>
        </w:r>
      </w:hyperlink>
      <w:r>
        <w:rPr>
          <w:rFonts w:ascii="Times New Roman" w:hAnsi="Times New Roman"/>
        </w:rPr>
        <w:t xml:space="preserve"> социально-экономического развития Ленинградской области до 2030 года, утвержденной областным законом от 8 августа 2016 года N 76-оз (далее - Стратегия).</w:t>
      </w:r>
    </w:p>
    <w:p w:rsidR="00C44599" w:rsidRDefault="00C44599" w:rsidP="00C445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порядке сбора информации и методике расчета показателя  (индикатора) муниципальной программы представлены в Приложении 2 к муниципальной программе «Обеспечение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rFonts w:ascii="Times New Roman" w:hAnsi="Times New Roman"/>
        </w:rPr>
        <w:t>энергоэффективности</w:t>
      </w:r>
      <w:proofErr w:type="spellEnd"/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bCs/>
        </w:rPr>
        <w:t xml:space="preserve"> МО «Советское городское поселение</w:t>
      </w:r>
      <w:r>
        <w:rPr>
          <w:rFonts w:ascii="Times New Roman" w:hAnsi="Times New Roman"/>
        </w:rPr>
        <w:t>».</w:t>
      </w:r>
    </w:p>
    <w:p w:rsidR="00C44599" w:rsidRDefault="00C44599" w:rsidP="00C445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показателях (индикаторах) муниципальной программы представлены в Приложении 3 к муниципальной программе «Обеспечение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rFonts w:ascii="Times New Roman" w:hAnsi="Times New Roman"/>
        </w:rPr>
        <w:t>энергоэффективности</w:t>
      </w:r>
      <w:proofErr w:type="spellEnd"/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bCs/>
        </w:rPr>
        <w:t xml:space="preserve"> МО «Советское городское поселение</w:t>
      </w:r>
      <w:r>
        <w:rPr>
          <w:rFonts w:ascii="Times New Roman" w:hAnsi="Times New Roman"/>
        </w:rPr>
        <w:t>».</w:t>
      </w:r>
    </w:p>
    <w:p w:rsidR="00C44599" w:rsidRDefault="00C44599" w:rsidP="00C44599">
      <w:pPr>
        <w:widowControl w:val="0"/>
        <w:autoSpaceDE w:val="0"/>
        <w:autoSpaceDN w:val="0"/>
        <w:adjustRightInd w:val="0"/>
        <w:ind w:left="1849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Информация о проектах и комплексах процессных мероприятий</w:t>
      </w:r>
      <w:r>
        <w:rPr>
          <w:rFonts w:ascii="Times New Roman" w:hAnsi="Times New Roman"/>
          <w:bCs/>
        </w:rPr>
        <w:t xml:space="preserve"> </w:t>
      </w:r>
    </w:p>
    <w:p w:rsidR="00C44599" w:rsidRDefault="00C44599" w:rsidP="00C44599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задач по обеспечению надежной, качественной и эффективной работы инженерно-коммунальной инфраструктуры обеспечивается в рамках структурных элементов:</w:t>
      </w:r>
    </w:p>
    <w:p w:rsidR="00C44599" w:rsidRDefault="00C44599" w:rsidP="00C44599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-142" w:right="14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Реализация мероприятий, направленных на достижение цели федерального проекта "Содействие развитию инфраструктуры субъектов Российской Федерации (муниципальных образований)":</w:t>
      </w:r>
    </w:p>
    <w:p w:rsidR="00C44599" w:rsidRDefault="00C44599" w:rsidP="00C44599">
      <w:pPr>
        <w:keepNext/>
        <w:widowControl w:val="0"/>
        <w:shd w:val="clear" w:color="auto" w:fill="FFFFFF"/>
        <w:tabs>
          <w:tab w:val="left" w:pos="851"/>
        </w:tabs>
        <w:ind w:left="-142"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строительство </w:t>
      </w:r>
      <w:proofErr w:type="spellStart"/>
      <w:r>
        <w:rPr>
          <w:rFonts w:ascii="Times New Roman" w:hAnsi="Times New Roman"/>
        </w:rPr>
        <w:t>внутрипоселкового</w:t>
      </w:r>
      <w:proofErr w:type="spellEnd"/>
      <w:r>
        <w:rPr>
          <w:rFonts w:ascii="Times New Roman" w:hAnsi="Times New Roman"/>
        </w:rPr>
        <w:t xml:space="preserve"> газопровода;</w:t>
      </w:r>
    </w:p>
    <w:p w:rsidR="00C44599" w:rsidRDefault="00C44599" w:rsidP="00C44599">
      <w:pPr>
        <w:keepNext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-142" w:right="14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комплекса процессных мероприятий "Развитие коммунального хозяйства для повышения </w:t>
      </w:r>
      <w:proofErr w:type="spellStart"/>
      <w:r>
        <w:rPr>
          <w:rFonts w:ascii="Times New Roman" w:hAnsi="Times New Roman"/>
        </w:rPr>
        <w:t>энергоэффективности</w:t>
      </w:r>
      <w:proofErr w:type="spellEnd"/>
      <w:r>
        <w:rPr>
          <w:rFonts w:ascii="Times New Roman" w:hAnsi="Times New Roman"/>
        </w:rPr>
        <w:t>":</w:t>
      </w:r>
    </w:p>
    <w:p w:rsidR="00C44599" w:rsidRDefault="00C44599" w:rsidP="00C44599">
      <w:pPr>
        <w:keepNext/>
        <w:widowControl w:val="0"/>
        <w:shd w:val="clear" w:color="auto" w:fill="FFFFFF"/>
        <w:tabs>
          <w:tab w:val="left" w:pos="851"/>
        </w:tabs>
        <w:ind w:left="-142"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объектов коммунального хозяйства.</w:t>
      </w:r>
    </w:p>
    <w:p w:rsidR="00C44599" w:rsidRDefault="00C44599" w:rsidP="00C4459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реализации муниципальной программы представлен в Приложении 1 к муниципальной программе «Обеспечение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rFonts w:ascii="Times New Roman" w:hAnsi="Times New Roman"/>
        </w:rPr>
        <w:t>энергоэффективности</w:t>
      </w:r>
      <w:proofErr w:type="spellEnd"/>
      <w:r>
        <w:rPr>
          <w:rFonts w:ascii="Times New Roman" w:hAnsi="Times New Roman"/>
        </w:rPr>
        <w:t xml:space="preserve"> в МО «Советское городское поселение».</w:t>
      </w:r>
    </w:p>
    <w:p w:rsidR="00C44599" w:rsidRPr="00C44599" w:rsidRDefault="00C44599" w:rsidP="001B6E45">
      <w:pPr>
        <w:spacing w:after="0"/>
        <w:rPr>
          <w:lang w:eastAsia="hi-IN" w:bidi="hi-IN"/>
        </w:rPr>
        <w:sectPr w:rsidR="00C44599" w:rsidRPr="00C44599" w:rsidSect="009B0F63">
          <w:pgSz w:w="11906" w:h="16838"/>
          <w:pgMar w:top="1134" w:right="1133" w:bottom="284" w:left="1701" w:header="708" w:footer="708" w:gutter="0"/>
          <w:cols w:space="708"/>
          <w:docGrid w:linePitch="360"/>
        </w:sectPr>
      </w:pPr>
    </w:p>
    <w:p w:rsidR="00FB0DAB" w:rsidRDefault="00FB0DAB" w:rsidP="00FB0DAB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bookmarkStart w:id="1" w:name="RANGE!A1:K34"/>
      <w:bookmarkEnd w:id="1"/>
      <w:r>
        <w:rPr>
          <w:rFonts w:ascii="Times New Roman" w:eastAsia="Bitstream Vera Sans" w:hAnsi="Times New Roman"/>
          <w:kern w:val="2"/>
          <w:lang w:eastAsia="hi-IN" w:bidi="hi-IN"/>
        </w:rPr>
        <w:lastRenderedPageBreak/>
        <w:t>Приложение №1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к муниципальной программе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«Обеспечение устойчивого функционирования и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развития </w:t>
      </w:r>
      <w:proofErr w:type="gramStart"/>
      <w:r>
        <w:rPr>
          <w:rFonts w:ascii="Times New Roman" w:eastAsia="Bitstream Vera Sans" w:hAnsi="Times New Roman"/>
          <w:kern w:val="2"/>
          <w:lang w:eastAsia="hi-IN" w:bidi="hi-IN"/>
        </w:rPr>
        <w:t>коммунальной</w:t>
      </w:r>
      <w:proofErr w:type="gramEnd"/>
      <w:r>
        <w:rPr>
          <w:rFonts w:ascii="Times New Roman" w:eastAsia="Bitstream Vera Sans" w:hAnsi="Times New Roman"/>
          <w:kern w:val="2"/>
          <w:lang w:eastAsia="hi-IN" w:bidi="hi-IN"/>
        </w:rPr>
        <w:t xml:space="preserve"> и инженерной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инфраструктуры и повышение </w:t>
      </w:r>
      <w:proofErr w:type="spellStart"/>
      <w:r>
        <w:rPr>
          <w:rFonts w:ascii="Times New Roman" w:eastAsia="Bitstream Vera Sans" w:hAnsi="Times New Roman"/>
          <w:kern w:val="2"/>
          <w:lang w:eastAsia="hi-IN" w:bidi="hi-IN"/>
        </w:rPr>
        <w:t>энергоэффективности</w:t>
      </w:r>
      <w:proofErr w:type="spellEnd"/>
      <w:r>
        <w:rPr>
          <w:rFonts w:ascii="Times New Roman" w:eastAsia="Bitstream Vera Sans" w:hAnsi="Times New Roman"/>
          <w:kern w:val="2"/>
          <w:lang w:eastAsia="hi-IN" w:bidi="hi-IN"/>
        </w:rPr>
        <w:t xml:space="preserve"> </w:t>
      </w:r>
    </w:p>
    <w:p w:rsidR="00FB0DAB" w:rsidRDefault="00FB0DAB" w:rsidP="00FB0DAB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>в МО «Советское городское поселение»</w:t>
      </w:r>
    </w:p>
    <w:p w:rsidR="00FB0DAB" w:rsidRDefault="00FB0DAB" w:rsidP="00FB0DAB">
      <w:pPr>
        <w:widowControl w:val="0"/>
        <w:suppressAutoHyphens/>
        <w:spacing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>(в ред</w:t>
      </w:r>
      <w:proofErr w:type="gramStart"/>
      <w:r>
        <w:rPr>
          <w:rFonts w:ascii="Times New Roman" w:eastAsia="Bitstream Vera Sans" w:hAnsi="Times New Roman"/>
          <w:kern w:val="2"/>
          <w:lang w:eastAsia="hi-IN" w:bidi="hi-IN"/>
        </w:rPr>
        <w:t>.п</w:t>
      </w:r>
      <w:proofErr w:type="gramEnd"/>
      <w:r>
        <w:rPr>
          <w:rFonts w:ascii="Times New Roman" w:eastAsia="Bitstream Vera Sans" w:hAnsi="Times New Roman"/>
          <w:kern w:val="2"/>
          <w:lang w:eastAsia="hi-IN" w:bidi="hi-IN"/>
        </w:rPr>
        <w:t>остановление от 11.03.2024 №48)</w:t>
      </w:r>
    </w:p>
    <w:tbl>
      <w:tblPr>
        <w:tblW w:w="14743" w:type="dxa"/>
        <w:tblInd w:w="-318" w:type="dxa"/>
        <w:tblLayout w:type="fixed"/>
        <w:tblLook w:val="04A0"/>
      </w:tblPr>
      <w:tblGrid>
        <w:gridCol w:w="710"/>
        <w:gridCol w:w="4961"/>
        <w:gridCol w:w="135"/>
        <w:gridCol w:w="7"/>
        <w:gridCol w:w="1839"/>
        <w:gridCol w:w="429"/>
        <w:gridCol w:w="284"/>
        <w:gridCol w:w="705"/>
        <w:gridCol w:w="713"/>
        <w:gridCol w:w="355"/>
        <w:gridCol w:w="713"/>
        <w:gridCol w:w="421"/>
        <w:gridCol w:w="236"/>
        <w:gridCol w:w="477"/>
        <w:gridCol w:w="915"/>
        <w:gridCol w:w="993"/>
        <w:gridCol w:w="141"/>
        <w:gridCol w:w="709"/>
      </w:tblGrid>
      <w:tr w:rsidR="00FB0DAB" w:rsidRPr="004207C8" w:rsidTr="0000555D">
        <w:trPr>
          <w:gridAfter w:val="1"/>
          <w:wAfter w:w="709" w:type="dxa"/>
          <w:trHeight w:val="300"/>
        </w:trPr>
        <w:tc>
          <w:tcPr>
            <w:tcW w:w="5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eastAsia="Times New Roman" w:cs="Calibri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eastAsia="Times New Roman" w:cs="Calibri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eastAsia="Times New Roman" w:cs="Calibri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eastAsia="Times New Roman" w:cs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eastAsia="Times New Roman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eastAsia="Times New Roman" w:cs="Calibri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ind w:left="-966" w:hanging="992"/>
              <w:jc w:val="right"/>
              <w:rPr>
                <w:rFonts w:eastAsia="Times New Roman" w:cs="Calibri"/>
              </w:rPr>
            </w:pPr>
          </w:p>
        </w:tc>
      </w:tr>
      <w:tr w:rsidR="00FB0DAB" w:rsidRPr="004207C8" w:rsidTr="0000555D">
        <w:trPr>
          <w:trHeight w:val="109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 xml:space="preserve">ПЛАН РЕАЛИЗАЦИИ МУНИЦИПАЛЬНОЙ ПРОГРАММЫ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4207C8">
              <w:rPr>
                <w:rFonts w:ascii="Times New Roman" w:eastAsia="Times New Roman" w:hAnsi="Times New Roman"/>
                <w:b/>
                <w:bCs/>
              </w:rPr>
              <w:t xml:space="preserve">«ОБЕСПЕЧЕНИЕ УСТОЙЧИВОГО ФУНКЦИОНИРОВАНИЯ И  РАЗВИТИЯ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КОММУНАЛЬНОЙ И ИНЖЕНЕРНОЙ ИНФРАСТРУКТУРЫ И ПОВЫШЕНИЕ ЭНЕРГОЭФФЕКТИВНОСТИ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</w:t>
            </w:r>
            <w:r w:rsidRPr="004207C8">
              <w:rPr>
                <w:rFonts w:ascii="Times New Roman" w:eastAsia="Times New Roman" w:hAnsi="Times New Roman"/>
                <w:b/>
                <w:bCs/>
              </w:rPr>
              <w:t xml:space="preserve">В МО «СОВЕТСКОЕ ГОРОДСКОЕ ПОСЕЛЕНИЕ» </w:t>
            </w:r>
          </w:p>
        </w:tc>
      </w:tr>
      <w:tr w:rsidR="00FB0DAB" w:rsidRPr="004207C8" w:rsidTr="0000555D">
        <w:trPr>
          <w:trHeight w:val="54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5103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Наименование муниципальной программы, структурного элемента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Годы реализации</w:t>
            </w:r>
          </w:p>
        </w:tc>
        <w:tc>
          <w:tcPr>
            <w:tcW w:w="49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Оценка расходов тыс. руб. в ценах соответствующих лет.</w:t>
            </w:r>
          </w:p>
        </w:tc>
      </w:tr>
      <w:tr w:rsidR="00FB0DAB" w:rsidRPr="004207C8" w:rsidTr="0000555D">
        <w:trPr>
          <w:trHeight w:val="852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Прочие источники</w:t>
            </w:r>
          </w:p>
        </w:tc>
      </w:tr>
      <w:tr w:rsidR="00FB0DAB" w:rsidRPr="004207C8" w:rsidTr="0000555D">
        <w:trPr>
          <w:trHeight w:val="28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FB0DAB" w:rsidRPr="004207C8" w:rsidTr="0000555D">
        <w:trPr>
          <w:trHeight w:val="340"/>
        </w:trPr>
        <w:tc>
          <w:tcPr>
            <w:tcW w:w="58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Программа "ОБЕСПЕЧЕНИЕ УСТОЙЧИВОГО ФУНКЦИОНИРОВАНИЯ И РАЗВИТИЯ КОММУНАЛЬНОЙ И ИНЖЕНЕРНОЙ ИНФРАСТРУКТУРЫ И ПОВЫШЕНИЕ ЭНЕРГОЭФФЕКТИВНОСТИ</w:t>
            </w:r>
            <w:r w:rsidRPr="004207C8">
              <w:rPr>
                <w:rFonts w:ascii="Times New Roman" w:eastAsia="Times New Roman" w:hAnsi="Times New Roman"/>
                <w:b/>
                <w:bCs/>
              </w:rPr>
              <w:br/>
              <w:t>МО  «СОВЕТСКОЕ ГОРОДСКОЕ ПОСЕЛЕНИЕ"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2023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1012,2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1012,2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409"/>
        </w:trPr>
        <w:tc>
          <w:tcPr>
            <w:tcW w:w="581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825,8,0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825,8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63"/>
        </w:trPr>
        <w:tc>
          <w:tcPr>
            <w:tcW w:w="581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14"/>
        </w:trPr>
        <w:tc>
          <w:tcPr>
            <w:tcW w:w="581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</w:tr>
      <w:tr w:rsidR="00FB0DAB" w:rsidRPr="004207C8" w:rsidTr="0000555D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Итого по программе: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2023-202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3438,0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033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Процессная часть</w:t>
            </w:r>
          </w:p>
        </w:tc>
      </w:tr>
      <w:tr w:rsidR="00FB0DAB" w:rsidRPr="004207C8" w:rsidTr="0000555D">
        <w:trPr>
          <w:trHeight w:val="40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 xml:space="preserve">Комплекс процессных мероприятий  по </w:t>
            </w:r>
            <w:r w:rsidRPr="004207C8">
              <w:rPr>
                <w:rFonts w:ascii="Times New Roman" w:eastAsia="Times New Roman" w:hAnsi="Times New Roman"/>
                <w:b/>
                <w:bCs/>
              </w:rPr>
              <w:lastRenderedPageBreak/>
              <w:t>основному мероприятию «Развитие коммунального хозяйства»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lastRenderedPageBreak/>
              <w:t xml:space="preserve">администрация МО </w:t>
            </w:r>
            <w:r w:rsidRPr="004207C8">
              <w:rPr>
                <w:rFonts w:ascii="Times New Roman" w:eastAsia="Times New Roman" w:hAnsi="Times New Roman"/>
              </w:rPr>
              <w:lastRenderedPageBreak/>
              <w:t>"Советское городское поселение"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lastRenderedPageBreak/>
              <w:t>2023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1012,2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1012,2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8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825,8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5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4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jc w:val="right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2023-202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3438,0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FB0DAB" w:rsidRPr="004207C8" w:rsidTr="0000555D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1.1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Содержание объектов коммунального хозяйства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администрация МО "Советское городское поселение"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792,2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792,2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23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825,8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23"/>
        </w:trPr>
        <w:tc>
          <w:tcPr>
            <w:tcW w:w="7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323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207C8">
              <w:rPr>
                <w:rFonts w:ascii="Times New Roman" w:eastAsia="Times New Roman" w:hAnsi="Times New Roman"/>
                <w:b/>
                <w:bCs/>
              </w:rPr>
              <w:t>0,0</w:t>
            </w:r>
          </w:p>
        </w:tc>
      </w:tr>
      <w:tr w:rsidR="00FB0DAB" w:rsidRPr="004207C8" w:rsidTr="0000555D">
        <w:trPr>
          <w:trHeight w:val="72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761639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761639">
              <w:rPr>
                <w:rFonts w:ascii="Times New Roman" w:eastAsia="Times New Roman" w:hAnsi="Times New Roman"/>
              </w:rPr>
              <w:t>1.1.1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  <w:proofErr w:type="gramStart"/>
            <w:r w:rsidRPr="004207C8">
              <w:rPr>
                <w:rFonts w:ascii="Times New Roman" w:eastAsia="Times New Roman" w:hAnsi="Times New Roman"/>
              </w:rPr>
              <w:t xml:space="preserve">Техническая эксплуатация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</w:t>
            </w:r>
            <w:proofErr w:type="spellStart"/>
            <w:r w:rsidRPr="004207C8">
              <w:rPr>
                <w:rFonts w:ascii="Times New Roman" w:eastAsia="Times New Roman" w:hAnsi="Times New Roman"/>
              </w:rPr>
              <w:t>Каляева</w:t>
            </w:r>
            <w:proofErr w:type="spellEnd"/>
            <w:r w:rsidRPr="004207C8">
              <w:rPr>
                <w:rFonts w:ascii="Times New Roman" w:eastAsia="Times New Roman" w:hAnsi="Times New Roman"/>
              </w:rPr>
              <w:t>, ул. Железнодорожная, ул. Боровая, ул. Береговая, ул. Школьная, ул. Выборгское шоссе</w:t>
            </w:r>
            <w:proofErr w:type="gramEnd"/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650</w:t>
            </w:r>
            <w:r w:rsidRPr="004207C8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650</w:t>
            </w:r>
            <w:r w:rsidRPr="004207C8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37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650</w:t>
            </w:r>
            <w:r w:rsidRPr="004207C8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650</w:t>
            </w:r>
            <w:r w:rsidRPr="004207C8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49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761639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761639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 xml:space="preserve">Разработка схемы газоснабжения на территории МО «Советское городское поселение» 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49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</w:tr>
      <w:tr w:rsidR="00FB0DAB" w:rsidRPr="004207C8" w:rsidTr="0000555D">
        <w:trPr>
          <w:trHeight w:val="49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49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</w:tr>
      <w:tr w:rsidR="00FB0DAB" w:rsidRPr="004207C8" w:rsidTr="0000555D">
        <w:trPr>
          <w:trHeight w:val="2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15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761639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761639">
              <w:rPr>
                <w:rFonts w:ascii="Times New Roman" w:eastAsia="Times New Roman" w:hAnsi="Times New Roman"/>
              </w:rPr>
              <w:lastRenderedPageBreak/>
              <w:t>1.1.3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Комплекс работ по постановке на государственный кадастровый учет сооружения: распределительный газопровод по ул. Выборгское шоссе, п. Советский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</w:tr>
      <w:tr w:rsidR="00FB0DAB" w:rsidRPr="004207C8" w:rsidTr="0000555D">
        <w:trPr>
          <w:trHeight w:val="49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</w:tr>
      <w:tr w:rsidR="00FB0DAB" w:rsidRPr="004207C8" w:rsidTr="0000555D">
        <w:trPr>
          <w:trHeight w:val="49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</w:tr>
      <w:tr w:rsidR="00FB0DAB" w:rsidRPr="004207C8" w:rsidTr="0000555D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761639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43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761639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761639">
              <w:rPr>
                <w:rFonts w:ascii="Times New Roman" w:eastAsia="Times New Roman" w:hAnsi="Times New Roman"/>
              </w:rPr>
              <w:t>1.1.4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Услуги по составлению сметной документации и технического задания (Служба заказчика)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5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3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  <w:tr w:rsidR="00FB0DAB" w:rsidRPr="004207C8" w:rsidTr="0000555D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FB0DAB" w:rsidRDefault="00FB0DAB" w:rsidP="00FB0DAB"/>
    <w:tbl>
      <w:tblPr>
        <w:tblW w:w="14743" w:type="dxa"/>
        <w:tblInd w:w="-318" w:type="dxa"/>
        <w:tblLayout w:type="fixed"/>
        <w:tblLook w:val="04A0"/>
      </w:tblPr>
      <w:tblGrid>
        <w:gridCol w:w="710"/>
        <w:gridCol w:w="4961"/>
        <w:gridCol w:w="2410"/>
        <w:gridCol w:w="1702"/>
        <w:gridCol w:w="1068"/>
        <w:gridCol w:w="1134"/>
        <w:gridCol w:w="915"/>
        <w:gridCol w:w="993"/>
        <w:gridCol w:w="850"/>
      </w:tblGrid>
      <w:tr w:rsidR="00FB0DAB" w:rsidRPr="004207C8" w:rsidTr="0000555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FB0DAB" w:rsidRPr="004207C8" w:rsidTr="0000555D">
        <w:trPr>
          <w:trHeight w:val="129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200C24" w:rsidRDefault="00FB0DAB" w:rsidP="0000555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00C24">
              <w:rPr>
                <w:rFonts w:ascii="Times New Roman" w:eastAsia="Times New Roman" w:hAnsi="Times New Roman"/>
                <w:b/>
              </w:rPr>
              <w:t>Сопутствующие работы и услуги с целью осуществления капитальных вложений в объекты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администрация МО "Советское городское поселение"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200C24" w:rsidRDefault="00FB0DAB" w:rsidP="0000555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C24">
              <w:rPr>
                <w:rFonts w:ascii="Times New Roman" w:eastAsia="Times New Roman" w:hAnsi="Times New Roman"/>
                <w:b/>
              </w:rPr>
              <w:t>2023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200C24" w:rsidRDefault="00FB0DAB" w:rsidP="0000555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C24">
              <w:rPr>
                <w:rFonts w:ascii="Times New Roman" w:eastAsia="Times New Roman" w:hAnsi="Times New Roman"/>
                <w:b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200C24" w:rsidRDefault="00FB0DAB" w:rsidP="0000555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C24"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200C24" w:rsidRDefault="00FB0DAB" w:rsidP="0000555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C24"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200C24" w:rsidRDefault="00FB0DAB" w:rsidP="0000555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C24">
              <w:rPr>
                <w:rFonts w:ascii="Times New Roman" w:eastAsia="Times New Roman" w:hAnsi="Times New Roman"/>
                <w:b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200C24" w:rsidRDefault="00FB0DAB" w:rsidP="0000555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0C24">
              <w:rPr>
                <w:rFonts w:ascii="Times New Roman" w:eastAsia="Times New Roman" w:hAnsi="Times New Roman"/>
                <w:b/>
              </w:rPr>
              <w:t>0,0</w:t>
            </w:r>
          </w:p>
        </w:tc>
      </w:tr>
      <w:tr w:rsidR="00FB0DAB" w:rsidRPr="004207C8" w:rsidTr="0000555D">
        <w:trPr>
          <w:trHeight w:val="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</w:rPr>
              <w:t>2</w:t>
            </w:r>
            <w:r w:rsidRPr="004207C8">
              <w:rPr>
                <w:rFonts w:ascii="Times New Roman" w:eastAsia="Times New Roman" w:hAnsi="Times New Roman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Выполнение работ по подключению пуско-наладочных работ, пуска газа на объекте: «Распределительный газопровод по ул. Выборгское шоссе п. Советский»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AB" w:rsidRPr="004207C8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4207C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B254F0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B254F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B254F0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B254F0">
              <w:rPr>
                <w:rFonts w:ascii="Times New Roman" w:eastAsia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B254F0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B254F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B254F0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B254F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B254F0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B254F0">
              <w:rPr>
                <w:rFonts w:ascii="Times New Roman" w:eastAsia="Times New Roman" w:hAnsi="Times New Roma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AB" w:rsidRPr="00B254F0" w:rsidRDefault="00FB0DAB" w:rsidP="0000555D">
            <w:pPr>
              <w:jc w:val="center"/>
              <w:rPr>
                <w:rFonts w:ascii="Times New Roman" w:eastAsia="Times New Roman" w:hAnsi="Times New Roman"/>
              </w:rPr>
            </w:pPr>
            <w:r w:rsidRPr="00B254F0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FB0DAB" w:rsidRPr="00200C24" w:rsidRDefault="00FB0DAB" w:rsidP="00FB0DAB"/>
    <w:p w:rsidR="00FB0DAB" w:rsidRDefault="00FB0DAB" w:rsidP="00FB0DAB">
      <w:pPr>
        <w:widowControl w:val="0"/>
        <w:suppressAutoHyphens/>
        <w:jc w:val="right"/>
        <w:rPr>
          <w:rFonts w:ascii="Times New Roman" w:eastAsia="Bitstream Vera Sans" w:hAnsi="Times New Roman"/>
          <w:kern w:val="2"/>
          <w:lang w:eastAsia="hi-IN" w:bidi="hi-IN"/>
        </w:rPr>
      </w:pPr>
    </w:p>
    <w:p w:rsidR="00FB0DAB" w:rsidRDefault="00FB0DAB" w:rsidP="00FB0DAB">
      <w:pPr>
        <w:widowControl w:val="0"/>
        <w:suppressAutoHyphens/>
        <w:jc w:val="right"/>
        <w:rPr>
          <w:rFonts w:ascii="Times New Roman" w:eastAsia="Bitstream Vera Sans" w:hAnsi="Times New Roman"/>
          <w:kern w:val="2"/>
          <w:lang w:eastAsia="hi-IN" w:bidi="hi-IN"/>
        </w:rPr>
      </w:pPr>
    </w:p>
    <w:p w:rsidR="00FB0DAB" w:rsidRDefault="00FB0DAB" w:rsidP="00FB0DAB">
      <w:pPr>
        <w:widowControl w:val="0"/>
        <w:suppressAutoHyphens/>
        <w:jc w:val="right"/>
        <w:rPr>
          <w:rFonts w:ascii="Times New Roman" w:eastAsia="Bitstream Vera Sans" w:hAnsi="Times New Roman"/>
          <w:kern w:val="2"/>
          <w:lang w:eastAsia="hi-IN" w:bidi="hi-IN"/>
        </w:rPr>
      </w:pPr>
    </w:p>
    <w:p w:rsidR="00FB0DAB" w:rsidRDefault="00FB0DAB" w:rsidP="00FB0DAB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lastRenderedPageBreak/>
        <w:t>Приложение №2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к муниципальной программе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«Обеспечение устойчивого функционирования и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развития </w:t>
      </w:r>
      <w:proofErr w:type="gramStart"/>
      <w:r>
        <w:rPr>
          <w:rFonts w:ascii="Times New Roman" w:eastAsia="Bitstream Vera Sans" w:hAnsi="Times New Roman"/>
          <w:kern w:val="2"/>
          <w:lang w:eastAsia="hi-IN" w:bidi="hi-IN"/>
        </w:rPr>
        <w:t>коммунальной</w:t>
      </w:r>
      <w:proofErr w:type="gramEnd"/>
      <w:r>
        <w:rPr>
          <w:rFonts w:ascii="Times New Roman" w:eastAsia="Bitstream Vera Sans" w:hAnsi="Times New Roman"/>
          <w:kern w:val="2"/>
          <w:lang w:eastAsia="hi-IN" w:bidi="hi-IN"/>
        </w:rPr>
        <w:t xml:space="preserve"> и инженерной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инфраструктуры и повышение </w:t>
      </w:r>
      <w:proofErr w:type="spellStart"/>
      <w:r>
        <w:rPr>
          <w:rFonts w:ascii="Times New Roman" w:eastAsia="Bitstream Vera Sans" w:hAnsi="Times New Roman"/>
          <w:kern w:val="2"/>
          <w:lang w:eastAsia="hi-IN" w:bidi="hi-IN"/>
        </w:rPr>
        <w:t>энергоэффективности</w:t>
      </w:r>
      <w:proofErr w:type="spellEnd"/>
      <w:r>
        <w:rPr>
          <w:rFonts w:ascii="Times New Roman" w:eastAsia="Bitstream Vera Sans" w:hAnsi="Times New Roman"/>
          <w:kern w:val="2"/>
          <w:lang w:eastAsia="hi-IN" w:bidi="hi-IN"/>
        </w:rPr>
        <w:t xml:space="preserve"> </w:t>
      </w:r>
    </w:p>
    <w:p w:rsidR="00FB0DAB" w:rsidRDefault="00FB0DAB" w:rsidP="00FB0DAB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>в МО «Советское городское поселение»</w:t>
      </w:r>
    </w:p>
    <w:p w:rsidR="00FB0DAB" w:rsidRDefault="00FB0DAB" w:rsidP="00FB0DAB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>(в ред</w:t>
      </w:r>
      <w:proofErr w:type="gramStart"/>
      <w:r>
        <w:rPr>
          <w:rFonts w:ascii="Times New Roman" w:eastAsia="Bitstream Vera Sans" w:hAnsi="Times New Roman"/>
          <w:kern w:val="2"/>
          <w:lang w:eastAsia="hi-IN" w:bidi="hi-IN"/>
        </w:rPr>
        <w:t>.п</w:t>
      </w:r>
      <w:proofErr w:type="gramEnd"/>
      <w:r>
        <w:rPr>
          <w:rFonts w:ascii="Times New Roman" w:eastAsia="Bitstream Vera Sans" w:hAnsi="Times New Roman"/>
          <w:kern w:val="2"/>
          <w:lang w:eastAsia="hi-IN" w:bidi="hi-IN"/>
        </w:rPr>
        <w:t>остановление от 11.03.2024 №48)</w:t>
      </w:r>
    </w:p>
    <w:p w:rsidR="00FB0DAB" w:rsidRDefault="00FB0DAB" w:rsidP="00FB0DAB">
      <w:pPr>
        <w:widowControl w:val="0"/>
        <w:suppressAutoHyphens/>
        <w:spacing w:after="0"/>
        <w:jc w:val="right"/>
        <w:rPr>
          <w:rFonts w:ascii="Times New Roman" w:eastAsia="Bitstream Vera Sans" w:hAnsi="Times New Roman"/>
          <w:kern w:val="2"/>
          <w:lang w:eastAsia="hi-IN" w:bidi="hi-IN"/>
        </w:rPr>
      </w:pPr>
    </w:p>
    <w:p w:rsidR="00FB0DAB" w:rsidRDefault="00FB0DAB" w:rsidP="00823CAB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СВЕДЕНИЯ</w:t>
      </w:r>
    </w:p>
    <w:p w:rsidR="00FB0DAB" w:rsidRDefault="00FB0DAB" w:rsidP="00823CAB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О ПОРЯДКЕ СБОРА ИНФОРМАЦИИ И МЕТОДИКЕ РАСЧЕТА</w:t>
      </w:r>
    </w:p>
    <w:p w:rsidR="00FB0DAB" w:rsidRDefault="00FB0DAB" w:rsidP="00823CAB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ПОКАЗАТЕЛЯ (ИНДИКАТОРА) МУНИЦИПАЛЬНОЙ ПРОГРАММЫ</w:t>
      </w:r>
    </w:p>
    <w:tbl>
      <w:tblPr>
        <w:tblpPr w:leftFromText="180" w:rightFromText="180" w:vertAnchor="text" w:horzAnchor="margin" w:tblpY="170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"/>
        <w:gridCol w:w="1703"/>
        <w:gridCol w:w="708"/>
        <w:gridCol w:w="1844"/>
        <w:gridCol w:w="992"/>
        <w:gridCol w:w="1986"/>
        <w:gridCol w:w="1277"/>
        <w:gridCol w:w="3619"/>
        <w:gridCol w:w="1136"/>
        <w:gridCol w:w="40"/>
        <w:gridCol w:w="1331"/>
        <w:gridCol w:w="16"/>
        <w:gridCol w:w="27"/>
      </w:tblGrid>
      <w:tr w:rsidR="00FB0DAB" w:rsidTr="00823CA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823C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 и единица наблюдения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Охват единиц совокупности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</w:tr>
      <w:tr w:rsidR="00FB0DAB" w:rsidTr="00823CA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FB0DAB" w:rsidTr="00823CAB">
        <w:trPr>
          <w:gridAfter w:val="1"/>
          <w:wAfter w:w="27" w:type="dxa"/>
          <w:trHeight w:val="707"/>
        </w:trPr>
        <w:tc>
          <w:tcPr>
            <w:tcW w:w="1513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823CA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в МО «Советское городское поселение»</w:t>
            </w:r>
          </w:p>
        </w:tc>
      </w:tr>
      <w:tr w:rsidR="00FB0DAB" w:rsidTr="00823CAB">
        <w:trPr>
          <w:gridAfter w:val="2"/>
          <w:wAfter w:w="43" w:type="dxa"/>
          <w:trHeight w:val="18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Техническая эксплуатация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Каляева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, ул. Железнодорожная, ул. Боровая, ул. Береговая, ул. Школьная, ул. Выборгское шоссе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keepNext/>
              <w:shd w:val="clear" w:color="auto" w:fill="FFFFFF"/>
              <w:ind w:righ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Показатель отражает количество технически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эксплуатируемых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объектв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газоснабжения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формируется по фактическим данным – технически эксплуатируемых объектов газоснабжения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Периодическая отчетность </w:t>
            </w: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Сети газопровода на территории  МО «Советское городское поселение»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Сплошное наблюдение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AB" w:rsidRDefault="00FB0DAB" w:rsidP="00FB0D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 ЖКХ, </w:t>
            </w:r>
          </w:p>
        </w:tc>
      </w:tr>
    </w:tbl>
    <w:p w:rsidR="00823CAB" w:rsidRDefault="00823CAB" w:rsidP="00FB0DAB">
      <w:pPr>
        <w:widowControl w:val="0"/>
        <w:suppressAutoHyphens/>
        <w:jc w:val="right"/>
        <w:rPr>
          <w:rFonts w:ascii="Times New Roman" w:eastAsia="Bitstream Vera Sans" w:hAnsi="Times New Roman"/>
          <w:kern w:val="2"/>
          <w:lang w:eastAsia="hi-IN" w:bidi="hi-IN"/>
        </w:rPr>
        <w:sectPr w:rsidR="00823CAB" w:rsidSect="002D2B6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B0DAB" w:rsidRDefault="00FB0DAB" w:rsidP="00FB0DAB">
      <w:pPr>
        <w:widowControl w:val="0"/>
        <w:suppressAutoHyphens/>
        <w:jc w:val="right"/>
        <w:rPr>
          <w:rFonts w:ascii="Times New Roman" w:eastAsia="Bitstream Vera Sans" w:hAnsi="Times New Roman"/>
          <w:kern w:val="2"/>
          <w:lang w:eastAsia="hi-IN" w:bidi="hi-IN"/>
        </w:rPr>
      </w:pPr>
    </w:p>
    <w:p w:rsidR="00FB0DAB" w:rsidRDefault="00FB0DAB" w:rsidP="00FB0DAB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>Приложение №3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к муниципальной программе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«Обеспечение устойчивого функционирования и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развития </w:t>
      </w:r>
      <w:proofErr w:type="gramStart"/>
      <w:r>
        <w:rPr>
          <w:rFonts w:ascii="Times New Roman" w:eastAsia="Bitstream Vera Sans" w:hAnsi="Times New Roman"/>
          <w:kern w:val="2"/>
          <w:lang w:eastAsia="hi-IN" w:bidi="hi-IN"/>
        </w:rPr>
        <w:t>коммунальной</w:t>
      </w:r>
      <w:proofErr w:type="gramEnd"/>
      <w:r>
        <w:rPr>
          <w:rFonts w:ascii="Times New Roman" w:eastAsia="Bitstream Vera Sans" w:hAnsi="Times New Roman"/>
          <w:kern w:val="2"/>
          <w:lang w:eastAsia="hi-IN" w:bidi="hi-IN"/>
        </w:rPr>
        <w:t xml:space="preserve"> и инженерной </w:t>
      </w:r>
    </w:p>
    <w:p w:rsidR="00FB0DAB" w:rsidRDefault="00FB0DAB" w:rsidP="00FB0DAB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 xml:space="preserve">инфраструктуры и повышение </w:t>
      </w:r>
      <w:proofErr w:type="spellStart"/>
      <w:r>
        <w:rPr>
          <w:rFonts w:ascii="Times New Roman" w:eastAsia="Bitstream Vera Sans" w:hAnsi="Times New Roman"/>
          <w:kern w:val="2"/>
          <w:lang w:eastAsia="hi-IN" w:bidi="hi-IN"/>
        </w:rPr>
        <w:t>энергоэффективности</w:t>
      </w:r>
      <w:proofErr w:type="spellEnd"/>
      <w:r>
        <w:rPr>
          <w:rFonts w:ascii="Times New Roman" w:eastAsia="Bitstream Vera Sans" w:hAnsi="Times New Roman"/>
          <w:kern w:val="2"/>
          <w:lang w:eastAsia="hi-IN" w:bidi="hi-IN"/>
        </w:rPr>
        <w:t xml:space="preserve"> </w:t>
      </w:r>
    </w:p>
    <w:p w:rsidR="00FB0DAB" w:rsidRDefault="00FB0DAB" w:rsidP="00FB0DAB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>в МО «Советское городское поселение»</w:t>
      </w:r>
    </w:p>
    <w:p w:rsidR="00FB0DAB" w:rsidRDefault="00FB0DAB" w:rsidP="00FB0DAB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lang w:eastAsia="hi-IN" w:bidi="hi-IN"/>
        </w:rPr>
      </w:pPr>
      <w:r>
        <w:rPr>
          <w:rFonts w:ascii="Times New Roman" w:eastAsia="Bitstream Vera Sans" w:hAnsi="Times New Roman"/>
          <w:kern w:val="2"/>
          <w:lang w:eastAsia="hi-IN" w:bidi="hi-IN"/>
        </w:rPr>
        <w:t>(в ред</w:t>
      </w:r>
      <w:proofErr w:type="gramStart"/>
      <w:r>
        <w:rPr>
          <w:rFonts w:ascii="Times New Roman" w:eastAsia="Bitstream Vera Sans" w:hAnsi="Times New Roman"/>
          <w:kern w:val="2"/>
          <w:lang w:eastAsia="hi-IN" w:bidi="hi-IN"/>
        </w:rPr>
        <w:t>.п</w:t>
      </w:r>
      <w:proofErr w:type="gramEnd"/>
      <w:r>
        <w:rPr>
          <w:rFonts w:ascii="Times New Roman" w:eastAsia="Bitstream Vera Sans" w:hAnsi="Times New Roman"/>
          <w:kern w:val="2"/>
          <w:lang w:eastAsia="hi-IN" w:bidi="hi-IN"/>
        </w:rPr>
        <w:t>остановление от 11.03.2024 №48)</w:t>
      </w:r>
    </w:p>
    <w:p w:rsidR="00FB0DAB" w:rsidRDefault="00FB0DAB" w:rsidP="00FB0DAB">
      <w:pPr>
        <w:widowControl w:val="0"/>
        <w:suppressAutoHyphens/>
        <w:jc w:val="right"/>
        <w:rPr>
          <w:rFonts w:ascii="Times New Roman" w:eastAsia="Bitstream Vera Sans" w:hAnsi="Times New Roman"/>
          <w:b/>
          <w:kern w:val="2"/>
          <w:lang w:eastAsia="hi-IN" w:bidi="hi-IN"/>
        </w:rPr>
      </w:pPr>
    </w:p>
    <w:p w:rsidR="00FB0DAB" w:rsidRDefault="00FB0DAB" w:rsidP="00FB0DAB">
      <w:pPr>
        <w:widowControl w:val="0"/>
        <w:suppressAutoHyphens/>
        <w:jc w:val="right"/>
        <w:rPr>
          <w:rFonts w:ascii="Times New Roman" w:eastAsia="Bitstream Vera Sans" w:hAnsi="Times New Roman"/>
          <w:b/>
          <w:kern w:val="2"/>
          <w:lang w:eastAsia="hi-IN" w:bidi="hi-IN"/>
        </w:rPr>
      </w:pPr>
    </w:p>
    <w:p w:rsidR="00FB0DAB" w:rsidRDefault="00FB0DAB" w:rsidP="00FB0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>СВЕДЕНИЯ О ПОКАЗАТЕЛЯХ (ИНДИКАТОРАХ) МУНИЦИПАЛЬНОЙ ПРОГРАММЫ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rFonts w:ascii="Times New Roman" w:hAnsi="Times New Roman"/>
          <w:b/>
        </w:rPr>
        <w:t>энергоэффективности</w:t>
      </w:r>
      <w:proofErr w:type="spellEnd"/>
      <w:r>
        <w:rPr>
          <w:rFonts w:ascii="Times New Roman" w:hAnsi="Times New Roman"/>
          <w:b/>
        </w:rPr>
        <w:t xml:space="preserve"> в</w:t>
      </w:r>
      <w:r>
        <w:rPr>
          <w:rFonts w:ascii="Times New Roman" w:hAnsi="Times New Roman"/>
          <w:b/>
          <w:bCs/>
        </w:rPr>
        <w:t xml:space="preserve"> МО «Советское городское поселение»</w:t>
      </w:r>
    </w:p>
    <w:p w:rsidR="00FB0DAB" w:rsidRDefault="00FB0DAB" w:rsidP="00FB0DAB">
      <w:pPr>
        <w:jc w:val="center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263"/>
        <w:gridCol w:w="1701"/>
        <w:gridCol w:w="1275"/>
        <w:gridCol w:w="1276"/>
        <w:gridCol w:w="709"/>
        <w:gridCol w:w="709"/>
        <w:gridCol w:w="708"/>
        <w:gridCol w:w="1134"/>
      </w:tblGrid>
      <w:tr w:rsidR="00FB0DAB" w:rsidTr="00823CAB">
        <w:trPr>
          <w:trHeight w:val="54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п</w:t>
            </w:r>
            <w:proofErr w:type="spellEnd"/>
          </w:p>
        </w:tc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Показатель (индикатор), 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AB" w:rsidRDefault="00FB0DAB" w:rsidP="0000555D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Значение показателя</w:t>
            </w:r>
          </w:p>
        </w:tc>
      </w:tr>
      <w:tr w:rsidR="00FB0DAB" w:rsidTr="00823CAB">
        <w:trPr>
          <w:trHeight w:val="28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widowControl w:val="0"/>
              <w:suppressAutoHyphens/>
              <w:ind w:left="-60" w:right="-106"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2022 </w:t>
            </w:r>
            <w:r>
              <w:rPr>
                <w:rFonts w:ascii="Times New Roman" w:hAnsi="Times New Roman"/>
              </w:rPr>
              <w:t>базовый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AB" w:rsidRDefault="00FB0DAB" w:rsidP="0000555D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2026</w:t>
            </w:r>
          </w:p>
        </w:tc>
      </w:tr>
      <w:tr w:rsidR="00FB0DAB" w:rsidTr="00823CAB">
        <w:trPr>
          <w:trHeight w:val="121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overflowPunct w:val="0"/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Техническая эксплуатация объектов газоснабжения (газопроводов и установленного на них оборудования, включая средства электрохимической защиты) по адресам;  п. Матросово, п. Соколинское, о. Лодочный, п. Советский ул. Кирова, ул.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Каляева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, ул. Железнодорожная, ул. Боровая, ул. Береговая, ул. Школьная, ул. Выборгское шоссе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ind w:left="-52" w:right="-24"/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823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823CAB">
            <w:pPr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AB" w:rsidRDefault="00FB0DAB" w:rsidP="00823CAB">
            <w:pPr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823CAB">
            <w:pPr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</w:tr>
      <w:tr w:rsidR="00FB0DAB" w:rsidTr="00823CAB">
        <w:trPr>
          <w:trHeight w:val="16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00555D">
            <w:pPr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823CAB">
            <w:pPr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823CAB">
            <w:pPr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AB" w:rsidRDefault="00FB0DAB" w:rsidP="00823CAB">
            <w:pPr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AB" w:rsidRDefault="00FB0DAB" w:rsidP="00823CAB">
            <w:pPr>
              <w:jc w:val="center"/>
              <w:rPr>
                <w:rFonts w:ascii="Times New Roman" w:eastAsia="Bitstream Vera Sans" w:hAnsi="Times New Roman"/>
                <w:kern w:val="2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2"/>
                <w:lang w:eastAsia="hi-IN" w:bidi="hi-IN"/>
              </w:rPr>
              <w:t>1</w:t>
            </w:r>
          </w:p>
        </w:tc>
      </w:tr>
    </w:tbl>
    <w:p w:rsidR="001178ED" w:rsidRDefault="001178ED"/>
    <w:sectPr w:rsidR="001178ED" w:rsidSect="00823CAB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4B" w:rsidRDefault="0006074B" w:rsidP="00CC56C8">
      <w:pPr>
        <w:spacing w:after="0" w:line="240" w:lineRule="auto"/>
      </w:pPr>
      <w:r>
        <w:separator/>
      </w:r>
    </w:p>
  </w:endnote>
  <w:endnote w:type="continuationSeparator" w:id="0">
    <w:p w:rsidR="0006074B" w:rsidRDefault="0006074B" w:rsidP="00CC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4B" w:rsidRDefault="0006074B" w:rsidP="00CC56C8">
      <w:pPr>
        <w:spacing w:after="0" w:line="240" w:lineRule="auto"/>
      </w:pPr>
      <w:r>
        <w:separator/>
      </w:r>
    </w:p>
  </w:footnote>
  <w:footnote w:type="continuationSeparator" w:id="0">
    <w:p w:rsidR="0006074B" w:rsidRDefault="0006074B" w:rsidP="00CC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7A7"/>
    <w:multiLevelType w:val="hybridMultilevel"/>
    <w:tmpl w:val="32CA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07B3"/>
    <w:multiLevelType w:val="multilevel"/>
    <w:tmpl w:val="41108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0E5872DB"/>
    <w:multiLevelType w:val="hybridMultilevel"/>
    <w:tmpl w:val="CBD43BAC"/>
    <w:lvl w:ilvl="0" w:tplc="F8C8DC8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>
    <w:nsid w:val="56AD0508"/>
    <w:multiLevelType w:val="multilevel"/>
    <w:tmpl w:val="E70433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Calibri" w:hAnsi="Calibri" w:cs="Times New Roman" w:hint="default"/>
        <w:sz w:val="22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6C8"/>
    <w:rsid w:val="0002633F"/>
    <w:rsid w:val="0006074B"/>
    <w:rsid w:val="00064A67"/>
    <w:rsid w:val="000B2464"/>
    <w:rsid w:val="000B5037"/>
    <w:rsid w:val="001178ED"/>
    <w:rsid w:val="00133B3D"/>
    <w:rsid w:val="00194EF1"/>
    <w:rsid w:val="001B6E45"/>
    <w:rsid w:val="001C77B1"/>
    <w:rsid w:val="001E3929"/>
    <w:rsid w:val="001E3B31"/>
    <w:rsid w:val="001E5469"/>
    <w:rsid w:val="00254266"/>
    <w:rsid w:val="00265C1D"/>
    <w:rsid w:val="002D2B69"/>
    <w:rsid w:val="002F2C42"/>
    <w:rsid w:val="00303DF4"/>
    <w:rsid w:val="003206E1"/>
    <w:rsid w:val="003458D2"/>
    <w:rsid w:val="003709DF"/>
    <w:rsid w:val="00370AB8"/>
    <w:rsid w:val="003A03CF"/>
    <w:rsid w:val="003C03A3"/>
    <w:rsid w:val="003D3445"/>
    <w:rsid w:val="003F0006"/>
    <w:rsid w:val="004207C8"/>
    <w:rsid w:val="004C74BC"/>
    <w:rsid w:val="00543429"/>
    <w:rsid w:val="00544FEF"/>
    <w:rsid w:val="005966E0"/>
    <w:rsid w:val="005A296B"/>
    <w:rsid w:val="00614461"/>
    <w:rsid w:val="0063109B"/>
    <w:rsid w:val="006A3288"/>
    <w:rsid w:val="006A367D"/>
    <w:rsid w:val="006E198B"/>
    <w:rsid w:val="0073319F"/>
    <w:rsid w:val="007A1686"/>
    <w:rsid w:val="007A1F4E"/>
    <w:rsid w:val="00813168"/>
    <w:rsid w:val="00815CB8"/>
    <w:rsid w:val="00823CAB"/>
    <w:rsid w:val="00837CBD"/>
    <w:rsid w:val="008462A8"/>
    <w:rsid w:val="00850CA6"/>
    <w:rsid w:val="0087498E"/>
    <w:rsid w:val="008B27A3"/>
    <w:rsid w:val="008E1DF5"/>
    <w:rsid w:val="008E50A1"/>
    <w:rsid w:val="00947696"/>
    <w:rsid w:val="0097590D"/>
    <w:rsid w:val="009B0F63"/>
    <w:rsid w:val="009C2DF1"/>
    <w:rsid w:val="009D5FE7"/>
    <w:rsid w:val="00A52C63"/>
    <w:rsid w:val="00A54B47"/>
    <w:rsid w:val="00AB396E"/>
    <w:rsid w:val="00AC078C"/>
    <w:rsid w:val="00AE0688"/>
    <w:rsid w:val="00B20E4E"/>
    <w:rsid w:val="00B62F0F"/>
    <w:rsid w:val="00B81A35"/>
    <w:rsid w:val="00BB167A"/>
    <w:rsid w:val="00C01B45"/>
    <w:rsid w:val="00C124FE"/>
    <w:rsid w:val="00C251E8"/>
    <w:rsid w:val="00C44599"/>
    <w:rsid w:val="00C44A91"/>
    <w:rsid w:val="00C65B73"/>
    <w:rsid w:val="00C94B18"/>
    <w:rsid w:val="00CA6776"/>
    <w:rsid w:val="00CC56C8"/>
    <w:rsid w:val="00CD1E59"/>
    <w:rsid w:val="00D222D1"/>
    <w:rsid w:val="00DD1441"/>
    <w:rsid w:val="00DF05D2"/>
    <w:rsid w:val="00E54A04"/>
    <w:rsid w:val="00E6450E"/>
    <w:rsid w:val="00E7578F"/>
    <w:rsid w:val="00F53136"/>
    <w:rsid w:val="00FB0DAB"/>
    <w:rsid w:val="00FE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56C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6C8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paragraph" w:styleId="a3">
    <w:name w:val="No Spacing"/>
    <w:basedOn w:val="a"/>
    <w:uiPriority w:val="1"/>
    <w:qFormat/>
    <w:rsid w:val="00CC5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C56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6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C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6C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5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CA6"/>
    <w:rPr>
      <w:rFonts w:ascii="Tahoma" w:eastAsia="Calibri" w:hAnsi="Tahoma" w:cs="Tahoma"/>
      <w:sz w:val="16"/>
      <w:szCs w:val="16"/>
    </w:rPr>
  </w:style>
  <w:style w:type="character" w:styleId="ab">
    <w:name w:val="Hyperlink"/>
    <w:rsid w:val="00C44599"/>
    <w:rPr>
      <w:color w:val="auto"/>
      <w:u w:val="single"/>
    </w:rPr>
  </w:style>
  <w:style w:type="character" w:customStyle="1" w:styleId="ac">
    <w:name w:val="Основной текст Знак"/>
    <w:link w:val="ad"/>
    <w:locked/>
    <w:rsid w:val="00C44599"/>
    <w:rPr>
      <w:shd w:val="clear" w:color="auto" w:fill="FFFFFF"/>
    </w:rPr>
  </w:style>
  <w:style w:type="paragraph" w:styleId="ad">
    <w:name w:val="Body Text"/>
    <w:basedOn w:val="a"/>
    <w:link w:val="ac"/>
    <w:rsid w:val="00C44599"/>
    <w:pPr>
      <w:shd w:val="clear" w:color="auto" w:fill="FFFFFF"/>
      <w:spacing w:after="0" w:line="278" w:lineRule="exact"/>
      <w:ind w:hanging="36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d"/>
    <w:uiPriority w:val="99"/>
    <w:semiHidden/>
    <w:rsid w:val="00C44599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44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4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CA0419CDB9212EEF8EE316CEF659FF8E0C30AA36A024924A18CB5454FCE78EE9F80A3F370EC9913E5F6F3457E0A4A3CCFABF13EC76AB48cBZ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CA0419CDB9212EEF8EE21CCEF659FF8F0636AB37A524924A18CB5454FCE78EFBF85233360BD791394A396511cBZ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CA0419CDB9212EEF8EFC07DBF659FF850A31AE33AD79984241C75653F3B899EEB1063E370EC89232006A2146B8A8A7D7E5BE0DF074A9c4Z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CA0419CDB9212EEF8EE21CCEF659FF8F0B39AB35A024924A18CB5454FCE78EFBF85233360BD791394A396511cBZ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2CFE-92B0-4465-B82F-130409C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2024-03-12T13:47:00Z</cp:lastPrinted>
  <dcterms:created xsi:type="dcterms:W3CDTF">2023-04-07T11:53:00Z</dcterms:created>
  <dcterms:modified xsi:type="dcterms:W3CDTF">2024-06-20T05:49:00Z</dcterms:modified>
</cp:coreProperties>
</file>